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86" w:rsidRPr="00175187" w:rsidRDefault="00DD0186" w:rsidP="00175187">
      <w:pPr>
        <w:pStyle w:val="Title"/>
        <w:bidi w:val="0"/>
        <w:rPr>
          <w:smallCaps/>
        </w:rPr>
      </w:pPr>
      <w:r w:rsidRPr="00175187">
        <w:rPr>
          <w:smallCaps/>
        </w:rPr>
        <w:t>CURRICULUM VITAE</w:t>
      </w:r>
    </w:p>
    <w:p w:rsidR="00175187" w:rsidRDefault="00175187" w:rsidP="00175187">
      <w:pPr>
        <w:pStyle w:val="Title"/>
        <w:bidi w:val="0"/>
      </w:pPr>
    </w:p>
    <w:p w:rsidR="00DD0186" w:rsidRDefault="00DD0186">
      <w:pPr>
        <w:pStyle w:val="Title"/>
      </w:pPr>
    </w:p>
    <w:p w:rsidR="00AE0C39" w:rsidRPr="00AE0C39" w:rsidRDefault="00AE0C39">
      <w:pPr>
        <w:pStyle w:val="Title"/>
        <w:bidi w:val="0"/>
        <w:spacing w:line="360" w:lineRule="auto"/>
        <w:jc w:val="lowKashida"/>
        <w:rPr>
          <w:u w:val="single"/>
        </w:rPr>
      </w:pPr>
      <w:r w:rsidRPr="00AE0C39">
        <w:rPr>
          <w:u w:val="single"/>
        </w:rPr>
        <w:t>Personal Data:</w:t>
      </w:r>
    </w:p>
    <w:p w:rsidR="00DD0186" w:rsidRDefault="00DD0186" w:rsidP="00C90F6B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 xml:space="preserve">Name: </w:t>
      </w:r>
      <w:r>
        <w:rPr>
          <w:b w:val="0"/>
          <w:bCs w:val="0"/>
        </w:rPr>
        <w:t>Wafaa Moha</w:t>
      </w:r>
      <w:r w:rsidR="00A10818">
        <w:rPr>
          <w:b w:val="0"/>
          <w:bCs w:val="0"/>
        </w:rPr>
        <w:t>m</w:t>
      </w:r>
      <w:r>
        <w:rPr>
          <w:b w:val="0"/>
          <w:bCs w:val="0"/>
        </w:rPr>
        <w:t>med Tohamy Omran El-Sherif</w:t>
      </w:r>
    </w:p>
    <w:p w:rsidR="00DD0186" w:rsidRDefault="00DD0186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Place of Birth :</w:t>
      </w:r>
      <w:r>
        <w:rPr>
          <w:b w:val="0"/>
          <w:bCs w:val="0"/>
        </w:rPr>
        <w:t xml:space="preserve"> Assiut</w:t>
      </w:r>
    </w:p>
    <w:p w:rsidR="00DD0186" w:rsidRDefault="00DD0186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Date of Birth:</w:t>
      </w:r>
      <w:r>
        <w:rPr>
          <w:b w:val="0"/>
          <w:bCs w:val="0"/>
        </w:rPr>
        <w:t xml:space="preserve"> 10/7/1962</w:t>
      </w:r>
    </w:p>
    <w:p w:rsidR="00DD0186" w:rsidRDefault="00DD0186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Nationality:</w:t>
      </w:r>
      <w:r>
        <w:rPr>
          <w:b w:val="0"/>
          <w:bCs w:val="0"/>
        </w:rPr>
        <w:t xml:space="preserve"> Egyptian</w:t>
      </w:r>
    </w:p>
    <w:p w:rsidR="006D2FE4" w:rsidRDefault="00DD0186" w:rsidP="006D2FE4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Social status:</w:t>
      </w:r>
      <w:r>
        <w:rPr>
          <w:b w:val="0"/>
          <w:bCs w:val="0"/>
        </w:rPr>
        <w:t xml:space="preserve"> Married</w:t>
      </w:r>
      <w:r w:rsidR="003D2D14">
        <w:rPr>
          <w:b w:val="0"/>
          <w:bCs w:val="0"/>
        </w:rPr>
        <w:t xml:space="preserve"> </w:t>
      </w:r>
    </w:p>
    <w:p w:rsidR="00DD0186" w:rsidRDefault="00DD0186" w:rsidP="00A10818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Address:</w:t>
      </w:r>
      <w:r>
        <w:rPr>
          <w:b w:val="0"/>
          <w:bCs w:val="0"/>
        </w:rPr>
        <w:t xml:space="preserve"> Clinical Pathology Department,</w:t>
      </w:r>
      <w:r w:rsidR="006D2FE4">
        <w:rPr>
          <w:b w:val="0"/>
          <w:bCs w:val="0"/>
        </w:rPr>
        <w:t xml:space="preserve"> </w:t>
      </w:r>
      <w:r w:rsidR="00A10818">
        <w:rPr>
          <w:b w:val="0"/>
          <w:bCs w:val="0"/>
        </w:rPr>
        <w:t>Laboratory Of Clinical Immunology</w:t>
      </w:r>
      <w:r w:rsidR="006D2FE4">
        <w:rPr>
          <w:b w:val="0"/>
          <w:bCs w:val="0"/>
        </w:rPr>
        <w:t>,</w:t>
      </w:r>
      <w:r>
        <w:rPr>
          <w:b w:val="0"/>
          <w:bCs w:val="0"/>
        </w:rPr>
        <w:t xml:space="preserve"> Assiut University Hospital</w:t>
      </w:r>
      <w:r w:rsidR="006D2FE4">
        <w:rPr>
          <w:b w:val="0"/>
          <w:bCs w:val="0"/>
        </w:rPr>
        <w:t>,</w:t>
      </w:r>
      <w:r>
        <w:rPr>
          <w:b w:val="0"/>
          <w:bCs w:val="0"/>
        </w:rPr>
        <w:t xml:space="preserve"> Assiut , Egypt.</w:t>
      </w:r>
    </w:p>
    <w:p w:rsidR="00DD0186" w:rsidRDefault="00DD0186" w:rsidP="00A10818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t>Telephone :</w:t>
      </w:r>
      <w:r>
        <w:rPr>
          <w:b w:val="0"/>
          <w:bCs w:val="0"/>
        </w:rPr>
        <w:t xml:space="preserve"> 20-88-2</w:t>
      </w:r>
      <w:r w:rsidR="00A10818">
        <w:rPr>
          <w:b w:val="0"/>
          <w:bCs w:val="0"/>
        </w:rPr>
        <w:t>148348</w:t>
      </w:r>
      <w:r>
        <w:rPr>
          <w:b w:val="0"/>
          <w:bCs w:val="0"/>
        </w:rPr>
        <w:t xml:space="preserve"> (home) </w:t>
      </w:r>
    </w:p>
    <w:p w:rsidR="00DD0186" w:rsidRDefault="00DD0186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rPr>
          <w:b w:val="0"/>
          <w:bCs w:val="0"/>
        </w:rPr>
        <w:t xml:space="preserve">                     20-88-2413194(work)                        </w:t>
      </w:r>
      <w:r>
        <w:rPr>
          <w:b w:val="0"/>
          <w:bCs w:val="0"/>
          <w:rtl/>
        </w:rPr>
        <w:t xml:space="preserve">                          </w:t>
      </w:r>
      <w:r>
        <w:rPr>
          <w:b w:val="0"/>
          <w:bCs w:val="0"/>
        </w:rPr>
        <w:t xml:space="preserve"> </w:t>
      </w:r>
    </w:p>
    <w:p w:rsidR="00A443AA" w:rsidRDefault="00DD0186" w:rsidP="00E8305C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r w:rsidR="00E8305C">
        <w:rPr>
          <w:b w:val="0"/>
          <w:bCs w:val="0"/>
        </w:rPr>
        <w:t>20-1001861515</w:t>
      </w:r>
      <w:r w:rsidR="00E8305C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="00A443AA">
        <w:rPr>
          <w:b w:val="0"/>
          <w:bCs w:val="0"/>
        </w:rPr>
        <w:t>mobile</w:t>
      </w:r>
      <w:r>
        <w:rPr>
          <w:b w:val="0"/>
          <w:bCs w:val="0"/>
        </w:rPr>
        <w:t>)</w:t>
      </w:r>
    </w:p>
    <w:p w:rsidR="00DD0186" w:rsidRDefault="00A443AA" w:rsidP="00E8305C">
      <w:pPr>
        <w:pStyle w:val="Title"/>
        <w:bidi w:val="0"/>
        <w:spacing w:line="360" w:lineRule="auto"/>
        <w:jc w:val="lowKashida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E8305C">
        <w:rPr>
          <w:b w:val="0"/>
          <w:bCs w:val="0"/>
        </w:rPr>
        <w:t xml:space="preserve">                    20-</w:t>
      </w:r>
      <w:r w:rsidR="00E8305C" w:rsidRPr="00E8305C">
        <w:rPr>
          <w:rFonts w:hint="cs"/>
          <w:b w:val="0"/>
          <w:bCs w:val="0"/>
          <w:szCs w:val="28"/>
          <w:rtl/>
        </w:rPr>
        <w:t>1221211000</w:t>
      </w:r>
      <w:r w:rsidR="00E8305C">
        <w:rPr>
          <w:b w:val="0"/>
          <w:bCs w:val="0"/>
          <w:szCs w:val="28"/>
        </w:rPr>
        <w:t xml:space="preserve"> </w:t>
      </w:r>
      <w:r>
        <w:rPr>
          <w:b w:val="0"/>
          <w:bCs w:val="0"/>
        </w:rPr>
        <w:t>(mobile)</w:t>
      </w:r>
      <w:r w:rsidR="00DD0186">
        <w:rPr>
          <w:b w:val="0"/>
          <w:bCs w:val="0"/>
          <w:rtl/>
        </w:rPr>
        <w:t xml:space="preserve"> </w:t>
      </w:r>
      <w:r w:rsidR="00DD0186">
        <w:rPr>
          <w:b w:val="0"/>
          <w:bCs w:val="0"/>
        </w:rPr>
        <w:t xml:space="preserve">                 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b/>
          <w:bCs/>
          <w:sz w:val="28"/>
        </w:rPr>
        <w:t>Fax:</w:t>
      </w:r>
      <w:r>
        <w:rPr>
          <w:sz w:val="28"/>
        </w:rPr>
        <w:t xml:space="preserve">             20-88-2333327</w:t>
      </w:r>
    </w:p>
    <w:p w:rsidR="00CC28F3" w:rsidRDefault="00A10818" w:rsidP="00A10818">
      <w:pPr>
        <w:bidi w:val="0"/>
        <w:spacing w:line="360" w:lineRule="auto"/>
        <w:jc w:val="lowKashida"/>
        <w:rPr>
          <w:sz w:val="28"/>
        </w:rPr>
      </w:pPr>
      <w:r>
        <w:rPr>
          <w:b/>
          <w:bCs/>
          <w:sz w:val="28"/>
        </w:rPr>
        <w:t xml:space="preserve">MIS </w:t>
      </w:r>
      <w:r w:rsidR="00DD0186">
        <w:rPr>
          <w:b/>
          <w:bCs/>
          <w:sz w:val="28"/>
        </w:rPr>
        <w:t>E-mail :</w:t>
      </w:r>
      <w:r w:rsidR="00C90F6B">
        <w:rPr>
          <w:sz w:val="28"/>
        </w:rPr>
        <w:t xml:space="preserve">   </w:t>
      </w:r>
      <w:r w:rsidR="00DD0186">
        <w:rPr>
          <w:sz w:val="28"/>
        </w:rPr>
        <w:t xml:space="preserve"> </w:t>
      </w:r>
      <w:hyperlink r:id="rId8" w:history="1">
        <w:r w:rsidRPr="009A2FF2">
          <w:rPr>
            <w:rStyle w:val="Hyperlink"/>
            <w:sz w:val="28"/>
          </w:rPr>
          <w:t>w.elsherif@aun.edu.eg</w:t>
        </w:r>
      </w:hyperlink>
    </w:p>
    <w:p w:rsidR="00A10818" w:rsidRDefault="00A10818" w:rsidP="00A10818">
      <w:pPr>
        <w:bidi w:val="0"/>
        <w:spacing w:line="360" w:lineRule="auto"/>
        <w:jc w:val="lowKashida"/>
        <w:rPr>
          <w:sz w:val="28"/>
        </w:rPr>
      </w:pPr>
      <w:r w:rsidRPr="00A10818">
        <w:rPr>
          <w:b/>
          <w:bCs/>
          <w:sz w:val="28"/>
        </w:rPr>
        <w:t xml:space="preserve">E-mail </w:t>
      </w:r>
      <w:r w:rsidR="001E61AB">
        <w:rPr>
          <w:b/>
          <w:bCs/>
          <w:sz w:val="28"/>
        </w:rPr>
        <w:t xml:space="preserve">         </w:t>
      </w:r>
      <w:r w:rsidRPr="00A10818">
        <w:rPr>
          <w:b/>
          <w:bCs/>
          <w:sz w:val="28"/>
        </w:rPr>
        <w:t>:</w:t>
      </w:r>
      <w:r>
        <w:rPr>
          <w:sz w:val="28"/>
        </w:rPr>
        <w:t xml:space="preserve"> </w:t>
      </w:r>
      <w:r w:rsidR="001E61AB">
        <w:rPr>
          <w:sz w:val="28"/>
        </w:rPr>
        <w:t xml:space="preserve">  </w:t>
      </w:r>
      <w:r>
        <w:rPr>
          <w:sz w:val="28"/>
        </w:rPr>
        <w:t>wafaa_elsherif@hotmail.com</w:t>
      </w:r>
    </w:p>
    <w:p w:rsidR="00DD0186" w:rsidRPr="00AE0C39" w:rsidRDefault="00AE0C39">
      <w:pPr>
        <w:bidi w:val="0"/>
        <w:spacing w:line="360" w:lineRule="auto"/>
        <w:jc w:val="lowKashida"/>
        <w:rPr>
          <w:b/>
          <w:bCs/>
          <w:sz w:val="28"/>
          <w:u w:val="single"/>
        </w:rPr>
      </w:pPr>
      <w:r w:rsidRPr="00AE0C39">
        <w:rPr>
          <w:b/>
          <w:bCs/>
          <w:sz w:val="28"/>
          <w:u w:val="single"/>
        </w:rPr>
        <w:t>Educations</w:t>
      </w:r>
      <w:r w:rsidR="00DD0186" w:rsidRPr="00AE0C39">
        <w:rPr>
          <w:b/>
          <w:bCs/>
          <w:sz w:val="28"/>
          <w:u w:val="single"/>
        </w:rPr>
        <w:t>: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M.B.B.ch, faculty of Medicine, </w:t>
      </w:r>
      <w:smartTag w:uri="urn:schemas-microsoft-com:office:smarttags" w:element="PlaceName">
        <w:r>
          <w:rPr>
            <w:sz w:val="28"/>
          </w:rPr>
          <w:t>Assiut</w:t>
        </w:r>
      </w:smartTag>
      <w:r>
        <w:rPr>
          <w:sz w:val="28"/>
        </w:rPr>
        <w:t xml:space="preserve"> </w:t>
      </w:r>
      <w:smartTag w:uri="urn:schemas-microsoft-com:office:smarttags" w:element="PlaceType">
        <w:r>
          <w:rPr>
            <w:sz w:val="28"/>
          </w:rPr>
          <w:t>University</w:t>
        </w:r>
      </w:smartTag>
      <w:r>
        <w:rPr>
          <w:sz w:val="28"/>
        </w:rPr>
        <w:t>, As</w:t>
      </w:r>
      <w:r w:rsidR="003D2D14">
        <w:rPr>
          <w:sz w:val="28"/>
        </w:rPr>
        <w:t xml:space="preserve">siut </w:t>
      </w:r>
      <w:smartTag w:uri="urn:schemas-microsoft-com:office:smarttags" w:element="country-region">
        <w:smartTag w:uri="urn:schemas-microsoft-com:office:smarttags" w:element="place">
          <w:r w:rsidR="003D2D14">
            <w:rPr>
              <w:sz w:val="28"/>
            </w:rPr>
            <w:t>Egypt</w:t>
          </w:r>
        </w:smartTag>
      </w:smartTag>
      <w:r w:rsidR="003D2D14">
        <w:rPr>
          <w:sz w:val="28"/>
        </w:rPr>
        <w:t xml:space="preserve">,     </w:t>
      </w:r>
      <w:r w:rsidR="00A443AA">
        <w:rPr>
          <w:sz w:val="28"/>
        </w:rPr>
        <w:t xml:space="preserve"> </w:t>
      </w:r>
      <w:r w:rsidR="003D2D14">
        <w:rPr>
          <w:sz w:val="28"/>
        </w:rPr>
        <w:t>September, 1985 ( Honors degree: very good).</w:t>
      </w:r>
      <w:r>
        <w:rPr>
          <w:sz w:val="28"/>
        </w:rPr>
        <w:t xml:space="preserve">            </w:t>
      </w:r>
      <w:r>
        <w:rPr>
          <w:sz w:val="28"/>
          <w:rtl/>
        </w:rPr>
        <w:t xml:space="preserve">   </w:t>
      </w:r>
      <w:r>
        <w:rPr>
          <w:sz w:val="28"/>
        </w:rPr>
        <w:t xml:space="preserve">       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* Master Degree in Clinical pathology</w:t>
      </w:r>
      <w:r w:rsidR="003D2D14">
        <w:rPr>
          <w:sz w:val="28"/>
        </w:rPr>
        <w:t xml:space="preserve">, July, 1991, </w:t>
      </w:r>
      <w:smartTag w:uri="urn:schemas-microsoft-com:office:smarttags" w:element="place">
        <w:smartTag w:uri="urn:schemas-microsoft-com:office:smarttags" w:element="PlaceName">
          <w:r w:rsidR="003D2D14">
            <w:rPr>
              <w:sz w:val="28"/>
            </w:rPr>
            <w:t>Assiut</w:t>
          </w:r>
        </w:smartTag>
        <w:r w:rsidR="003D2D14">
          <w:rPr>
            <w:sz w:val="28"/>
          </w:rPr>
          <w:t xml:space="preserve"> </w:t>
        </w:r>
        <w:smartTag w:uri="urn:schemas-microsoft-com:office:smarttags" w:element="PlaceType">
          <w:r w:rsidR="003D2D14">
            <w:rPr>
              <w:sz w:val="28"/>
            </w:rPr>
            <w:t>University</w:t>
          </w:r>
        </w:smartTag>
      </w:smartTag>
      <w:r w:rsidR="003D2D14">
        <w:rPr>
          <w:sz w:val="28"/>
        </w:rPr>
        <w:t xml:space="preserve"> (Comparative study of lymphocyte markers in ben</w:t>
      </w:r>
      <w:r w:rsidR="002B1A5F">
        <w:rPr>
          <w:sz w:val="28"/>
        </w:rPr>
        <w:t>gin and malignant lymphocytosis).</w:t>
      </w:r>
      <w:r>
        <w:rPr>
          <w:sz w:val="28"/>
        </w:rPr>
        <w:t xml:space="preserve"> </w:t>
      </w:r>
    </w:p>
    <w:p w:rsidR="003E461C" w:rsidRDefault="00DD0186" w:rsidP="00056980">
      <w:pPr>
        <w:bidi w:val="0"/>
        <w:spacing w:line="360" w:lineRule="auto"/>
        <w:jc w:val="lowKashida"/>
        <w:rPr>
          <w:b/>
          <w:bCs/>
          <w:sz w:val="28"/>
        </w:rPr>
      </w:pPr>
      <w:r>
        <w:rPr>
          <w:sz w:val="28"/>
        </w:rPr>
        <w:t>* Doctor Degree in Clinical Pathology,</w:t>
      </w:r>
      <w:r w:rsidR="006D2FE4">
        <w:rPr>
          <w:sz w:val="28"/>
        </w:rPr>
        <w:t>Immunology,</w:t>
      </w:r>
      <w:r>
        <w:rPr>
          <w:sz w:val="28"/>
        </w:rPr>
        <w:t xml:space="preserve"> June, 2000, Assiut university</w:t>
      </w:r>
      <w:r w:rsidR="002B1A5F">
        <w:rPr>
          <w:sz w:val="28"/>
        </w:rPr>
        <w:t xml:space="preserve"> (</w:t>
      </w:r>
      <w:r w:rsidR="002B1A5F">
        <w:rPr>
          <w:b/>
          <w:bCs/>
          <w:sz w:val="28"/>
        </w:rPr>
        <w:t xml:space="preserve"> </w:t>
      </w:r>
      <w:r w:rsidR="002B1A5F">
        <w:rPr>
          <w:sz w:val="28"/>
        </w:rPr>
        <w:t>The relation between Schistosoma hematobium and Hepatitis C and its effect on the viral load).</w:t>
      </w:r>
      <w:r w:rsidR="002B1A5F">
        <w:rPr>
          <w:b/>
          <w:bCs/>
          <w:sz w:val="28"/>
        </w:rPr>
        <w:t xml:space="preserve"> </w:t>
      </w:r>
    </w:p>
    <w:p w:rsidR="00CC28F3" w:rsidRPr="00CC28F3" w:rsidRDefault="00CC28F3" w:rsidP="002B2BE7">
      <w:pPr>
        <w:bidi w:val="0"/>
        <w:spacing w:line="360" w:lineRule="auto"/>
        <w:jc w:val="lowKashida"/>
        <w:rPr>
          <w:b/>
          <w:bCs/>
          <w:sz w:val="28"/>
        </w:rPr>
      </w:pPr>
      <w:r w:rsidRPr="00CC28F3">
        <w:rPr>
          <w:b/>
          <w:bCs/>
          <w:sz w:val="28"/>
        </w:rPr>
        <w:t>General : Clinical Pathology</w:t>
      </w:r>
    </w:p>
    <w:p w:rsidR="002B2BE7" w:rsidRPr="00CC28F3" w:rsidRDefault="002B2BE7" w:rsidP="00CC28F3">
      <w:pPr>
        <w:bidi w:val="0"/>
        <w:spacing w:line="360" w:lineRule="auto"/>
        <w:jc w:val="lowKashida"/>
        <w:rPr>
          <w:b/>
          <w:bCs/>
          <w:sz w:val="28"/>
        </w:rPr>
      </w:pPr>
      <w:r w:rsidRPr="00CC28F3">
        <w:rPr>
          <w:b/>
          <w:bCs/>
          <w:sz w:val="28"/>
        </w:rPr>
        <w:t>Speciality: Immunology</w:t>
      </w:r>
    </w:p>
    <w:p w:rsidR="00CC28F3" w:rsidRDefault="00CC28F3" w:rsidP="00AE0C39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CC28F3" w:rsidRDefault="00CC28F3" w:rsidP="00CC28F3">
      <w:pPr>
        <w:bidi w:val="0"/>
        <w:spacing w:line="360" w:lineRule="auto"/>
        <w:jc w:val="lowKashida"/>
        <w:rPr>
          <w:b/>
          <w:bCs/>
          <w:sz w:val="28"/>
          <w:szCs w:val="28"/>
          <w:u w:val="single"/>
          <w:lang w:bidi="ar-EG"/>
        </w:rPr>
      </w:pPr>
    </w:p>
    <w:p w:rsidR="00AE0C39" w:rsidRPr="00227759" w:rsidRDefault="00AE0C39" w:rsidP="00CC28F3">
      <w:pPr>
        <w:bidi w:val="0"/>
        <w:spacing w:line="360" w:lineRule="auto"/>
        <w:jc w:val="lowKashida"/>
        <w:rPr>
          <w:sz w:val="28"/>
          <w:szCs w:val="28"/>
        </w:rPr>
      </w:pPr>
      <w:r w:rsidRPr="00227759">
        <w:rPr>
          <w:b/>
          <w:bCs/>
          <w:sz w:val="28"/>
          <w:szCs w:val="28"/>
          <w:u w:val="single"/>
          <w:lang w:bidi="ar-EG"/>
        </w:rPr>
        <w:t>Working Experience</w:t>
      </w:r>
      <w:r w:rsidRPr="00227759">
        <w:rPr>
          <w:sz w:val="28"/>
          <w:szCs w:val="28"/>
        </w:rPr>
        <w:t xml:space="preserve"> </w:t>
      </w:r>
    </w:p>
    <w:p w:rsidR="00AE0C39" w:rsidRDefault="00AE0C39" w:rsidP="00AE0C39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1- In Immunology</w:t>
      </w:r>
      <w:r w:rsidR="006D2FE4">
        <w:rPr>
          <w:sz w:val="28"/>
        </w:rPr>
        <w:t xml:space="preserve"> unit</w:t>
      </w:r>
      <w:r>
        <w:rPr>
          <w:sz w:val="28"/>
        </w:rPr>
        <w:t xml:space="preserve"> (Serology</w:t>
      </w:r>
      <w:r w:rsidR="006D2FE4">
        <w:rPr>
          <w:sz w:val="28"/>
        </w:rPr>
        <w:t xml:space="preserve"> by latex and nephelometry</w:t>
      </w:r>
      <w:r>
        <w:rPr>
          <w:sz w:val="28"/>
        </w:rPr>
        <w:t xml:space="preserve">, virology on </w:t>
      </w:r>
      <w:r w:rsidRPr="00056980">
        <w:rPr>
          <w:sz w:val="28"/>
        </w:rPr>
        <w:t>AxSym</w:t>
      </w:r>
      <w:r>
        <w:rPr>
          <w:sz w:val="28"/>
        </w:rPr>
        <w:t xml:space="preserve"> &amp; </w:t>
      </w:r>
      <w:r w:rsidRPr="00056980">
        <w:rPr>
          <w:sz w:val="28"/>
          <w:szCs w:val="28"/>
        </w:rPr>
        <w:t>Architect</w:t>
      </w:r>
      <w:r w:rsidRPr="00056980">
        <w:rPr>
          <w:sz w:val="28"/>
        </w:rPr>
        <w:t>,</w:t>
      </w:r>
      <w:r w:rsidR="006D2FE4">
        <w:rPr>
          <w:sz w:val="28"/>
        </w:rPr>
        <w:t xml:space="preserve"> Immunoglobulines and complements quantitaion, Qualitative PCR (HCV,HBsAg,</w:t>
      </w:r>
      <w:r>
        <w:rPr>
          <w:sz w:val="28"/>
        </w:rPr>
        <w:t xml:space="preserve">TB), Quantitative PCR on Cobas Amplicor system, Real time PCR, Autoantibodies (ANA,ASMA,AMA,LKMA)on </w:t>
      </w:r>
      <w:r>
        <w:rPr>
          <w:sz w:val="28"/>
          <w:rtl/>
        </w:rPr>
        <w:t xml:space="preserve"> </w:t>
      </w:r>
      <w:r>
        <w:rPr>
          <w:sz w:val="28"/>
        </w:rPr>
        <w:t>Fluorescent  microscope),Autoantibodies by Alegeria.Immunophenotyping on Flow  Cytometry.</w:t>
      </w:r>
    </w:p>
    <w:p w:rsidR="00AE0C39" w:rsidRDefault="00AE0C39" w:rsidP="00AE0C39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2- The </w:t>
      </w:r>
      <w:r w:rsidR="006D2FE4">
        <w:rPr>
          <w:sz w:val="28"/>
        </w:rPr>
        <w:t>other</w:t>
      </w:r>
      <w:r>
        <w:rPr>
          <w:sz w:val="28"/>
        </w:rPr>
        <w:t xml:space="preserve"> branches of Clinical pathology which includes ( Hematology, Clinical Chemistry, Bacteriology and blood banking ).</w:t>
      </w:r>
    </w:p>
    <w:p w:rsidR="00AE0C39" w:rsidRDefault="009D0B06" w:rsidP="009D0B0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3</w:t>
      </w:r>
      <w:r w:rsidR="00AE0C39">
        <w:rPr>
          <w:sz w:val="28"/>
        </w:rPr>
        <w:t xml:space="preserve">- Participation in teaching </w:t>
      </w:r>
      <w:r>
        <w:rPr>
          <w:sz w:val="28"/>
        </w:rPr>
        <w:t>immunology course in clinical pathology ,</w:t>
      </w:r>
      <w:r w:rsidR="00AE0C39">
        <w:rPr>
          <w:sz w:val="28"/>
        </w:rPr>
        <w:t xml:space="preserve"> for students of fifth year, </w:t>
      </w:r>
      <w:smartTag w:uri="urn:schemas-microsoft-com:office:smarttags" w:element="PlaceType">
        <w:r w:rsidR="00AE0C39">
          <w:rPr>
            <w:sz w:val="28"/>
          </w:rPr>
          <w:t>school</w:t>
        </w:r>
      </w:smartTag>
      <w:r w:rsidR="00AE0C39">
        <w:rPr>
          <w:sz w:val="28"/>
        </w:rPr>
        <w:t xml:space="preserve"> of Medicine</w:t>
      </w:r>
      <w:r>
        <w:rPr>
          <w:sz w:val="28"/>
        </w:rPr>
        <w:t>,Assiut University,Egypt.</w:t>
      </w:r>
    </w:p>
    <w:p w:rsidR="009D0B06" w:rsidRDefault="009D0B06" w:rsidP="009D0B0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4- </w:t>
      </w:r>
      <w:r w:rsidR="00AE0C39">
        <w:rPr>
          <w:sz w:val="28"/>
        </w:rPr>
        <w:t>Participation in teaching immunology course for the master</w:t>
      </w:r>
      <w:r w:rsidR="00AE0C39">
        <w:rPr>
          <w:b/>
          <w:bCs/>
          <w:lang w:bidi="ar-EG"/>
        </w:rPr>
        <w:t>'</w:t>
      </w:r>
      <w:r w:rsidR="00AE0C39">
        <w:rPr>
          <w:sz w:val="28"/>
        </w:rPr>
        <w:t>s student in clinical pathology</w:t>
      </w:r>
      <w:r>
        <w:rPr>
          <w:sz w:val="28"/>
        </w:rPr>
        <w:t>,</w:t>
      </w:r>
      <w:r w:rsidRPr="009D0B06">
        <w:rPr>
          <w:sz w:val="28"/>
        </w:rPr>
        <w:t xml:space="preserve"> </w:t>
      </w:r>
      <w:r>
        <w:rPr>
          <w:sz w:val="28"/>
        </w:rPr>
        <w:t>Assiut University,Egypt.</w:t>
      </w:r>
    </w:p>
    <w:p w:rsidR="00AE0C39" w:rsidRDefault="009D0B06" w:rsidP="009D0B0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5</w:t>
      </w:r>
      <w:r w:rsidR="00AE0C39">
        <w:rPr>
          <w:sz w:val="28"/>
        </w:rPr>
        <w:t>- Participation in teaching immunology course for the medical Docter</w:t>
      </w:r>
      <w:r w:rsidR="00AE0C39" w:rsidRPr="00D624F7">
        <w:rPr>
          <w:sz w:val="28"/>
          <w:szCs w:val="28"/>
          <w:lang w:bidi="ar-EG"/>
        </w:rPr>
        <w:t>'s</w:t>
      </w:r>
      <w:r w:rsidR="00AE0C39" w:rsidRPr="00D624F7">
        <w:rPr>
          <w:sz w:val="28"/>
          <w:szCs w:val="28"/>
        </w:rPr>
        <w:t xml:space="preserve"> </w:t>
      </w:r>
      <w:r w:rsidR="00AE0C39">
        <w:rPr>
          <w:sz w:val="28"/>
        </w:rPr>
        <w:t>degree</w:t>
      </w:r>
      <w:r w:rsidR="00AE0C39">
        <w:rPr>
          <w:b/>
          <w:bCs/>
          <w:lang w:bidi="ar-EG"/>
        </w:rPr>
        <w:t>'</w:t>
      </w:r>
      <w:r w:rsidR="00AE0C39">
        <w:rPr>
          <w:sz w:val="28"/>
        </w:rPr>
        <w:t xml:space="preserve"> student in clinical pathology</w:t>
      </w:r>
      <w:r>
        <w:rPr>
          <w:sz w:val="28"/>
        </w:rPr>
        <w:t>,</w:t>
      </w:r>
      <w:r w:rsidRPr="009D0B06">
        <w:rPr>
          <w:sz w:val="28"/>
        </w:rPr>
        <w:t xml:space="preserve"> </w:t>
      </w:r>
      <w:r>
        <w:rPr>
          <w:sz w:val="28"/>
        </w:rPr>
        <w:t>Assiut University,Egypt.</w:t>
      </w:r>
      <w:r w:rsidR="00AE0C39">
        <w:rPr>
          <w:sz w:val="28"/>
        </w:rPr>
        <w:t>.</w:t>
      </w:r>
    </w:p>
    <w:p w:rsidR="009D0B06" w:rsidRDefault="009D0B06" w:rsidP="009D0B0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6</w:t>
      </w:r>
      <w:r w:rsidR="00AE0C39">
        <w:rPr>
          <w:sz w:val="28"/>
        </w:rPr>
        <w:t>- Participation in teaching immunology course for the medical Docter</w:t>
      </w:r>
      <w:r w:rsidR="00AE0C39" w:rsidRPr="00D624F7">
        <w:rPr>
          <w:sz w:val="28"/>
          <w:szCs w:val="28"/>
          <w:lang w:bidi="ar-EG"/>
        </w:rPr>
        <w:t>'s</w:t>
      </w:r>
      <w:r w:rsidR="00AE0C39" w:rsidRPr="00D624F7">
        <w:rPr>
          <w:sz w:val="28"/>
          <w:szCs w:val="28"/>
        </w:rPr>
        <w:t xml:space="preserve"> </w:t>
      </w:r>
      <w:r w:rsidR="00AE0C39">
        <w:rPr>
          <w:sz w:val="28"/>
        </w:rPr>
        <w:t>degree</w:t>
      </w:r>
      <w:r w:rsidR="00AE0C39">
        <w:rPr>
          <w:b/>
          <w:bCs/>
          <w:lang w:bidi="ar-EG"/>
        </w:rPr>
        <w:t>'</w:t>
      </w:r>
      <w:r w:rsidR="00AE0C39">
        <w:rPr>
          <w:sz w:val="28"/>
        </w:rPr>
        <w:t xml:space="preserve"> student in Gatroentrology and tropical medicine</w:t>
      </w:r>
      <w:r>
        <w:rPr>
          <w:sz w:val="28"/>
        </w:rPr>
        <w:t>,</w:t>
      </w:r>
      <w:r w:rsidRPr="009D0B06">
        <w:rPr>
          <w:sz w:val="28"/>
        </w:rPr>
        <w:t xml:space="preserve"> </w:t>
      </w:r>
      <w:r>
        <w:rPr>
          <w:sz w:val="28"/>
        </w:rPr>
        <w:t>Assiut University,Egypt.</w:t>
      </w:r>
    </w:p>
    <w:p w:rsidR="00AE0C39" w:rsidRDefault="009D0B06" w:rsidP="00AE0C39">
      <w:pPr>
        <w:bidi w:val="0"/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</w:rPr>
        <w:t>7</w:t>
      </w:r>
      <w:r w:rsidR="00AE0C39">
        <w:rPr>
          <w:sz w:val="28"/>
        </w:rPr>
        <w:t xml:space="preserve">- </w:t>
      </w:r>
      <w:r w:rsidR="00AE0C39" w:rsidRPr="00227759">
        <w:rPr>
          <w:sz w:val="28"/>
          <w:szCs w:val="28"/>
          <w:lang w:bidi="ar-EG"/>
        </w:rPr>
        <w:t xml:space="preserve">Supervision of both M. Sc. &amp; </w:t>
      </w:r>
      <w:r w:rsidR="00AE0C39">
        <w:rPr>
          <w:sz w:val="28"/>
          <w:szCs w:val="28"/>
          <w:lang w:bidi="ar-EG"/>
        </w:rPr>
        <w:t>MD</w:t>
      </w:r>
      <w:r w:rsidR="00AE0C39" w:rsidRPr="00227759">
        <w:rPr>
          <w:sz w:val="28"/>
          <w:szCs w:val="28"/>
          <w:lang w:bidi="ar-EG"/>
        </w:rPr>
        <w:t xml:space="preserve"> studen</w:t>
      </w:r>
      <w:r w:rsidR="00AE0C39">
        <w:rPr>
          <w:sz w:val="28"/>
          <w:szCs w:val="28"/>
          <w:lang w:bidi="ar-EG"/>
        </w:rPr>
        <w:t>t thesis from inside and outside department</w:t>
      </w:r>
      <w:r w:rsidR="00AE0C39" w:rsidRPr="00227759">
        <w:rPr>
          <w:sz w:val="28"/>
          <w:szCs w:val="28"/>
          <w:lang w:bidi="ar-EG"/>
        </w:rPr>
        <w:t>.</w:t>
      </w:r>
    </w:p>
    <w:p w:rsidR="00A10818" w:rsidRDefault="00A10818" w:rsidP="00E8305C">
      <w:pPr>
        <w:bidi w:val="0"/>
        <w:spacing w:line="360" w:lineRule="auto"/>
        <w:jc w:val="lowKashida"/>
        <w:rPr>
          <w:sz w:val="28"/>
        </w:rPr>
      </w:pPr>
      <w:r>
        <w:rPr>
          <w:sz w:val="28"/>
          <w:szCs w:val="28"/>
          <w:lang w:bidi="ar-EG"/>
        </w:rPr>
        <w:t xml:space="preserve">8- Lab Director Of </w:t>
      </w:r>
      <w:r w:rsidRPr="00A10818">
        <w:rPr>
          <w:sz w:val="28"/>
          <w:szCs w:val="28"/>
        </w:rPr>
        <w:t>Laboratory Of Clinical Immunology</w:t>
      </w:r>
      <w:r w:rsidR="007D2A44">
        <w:rPr>
          <w:sz w:val="28"/>
          <w:szCs w:val="28"/>
        </w:rPr>
        <w:t xml:space="preserve"> since 2014 until now. The laboratory</w:t>
      </w:r>
      <w:r>
        <w:rPr>
          <w:sz w:val="28"/>
          <w:szCs w:val="28"/>
        </w:rPr>
        <w:t xml:space="preserve"> was accredited by E</w:t>
      </w:r>
      <w:r w:rsidR="00E8305C">
        <w:rPr>
          <w:sz w:val="28"/>
          <w:szCs w:val="28"/>
        </w:rPr>
        <w:t>G</w:t>
      </w:r>
      <w:bookmarkStart w:id="0" w:name="_GoBack"/>
      <w:bookmarkEnd w:id="0"/>
      <w:r>
        <w:rPr>
          <w:sz w:val="28"/>
          <w:szCs w:val="28"/>
        </w:rPr>
        <w:t>AC in 2018.</w:t>
      </w:r>
    </w:p>
    <w:p w:rsidR="00AE0C39" w:rsidRPr="00AE0C39" w:rsidRDefault="00AE0C39" w:rsidP="007D2A44">
      <w:pPr>
        <w:spacing w:line="360" w:lineRule="auto"/>
        <w:ind w:left="357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AE0C39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Work shop:</w:t>
      </w:r>
    </w:p>
    <w:p w:rsidR="00AE0C39" w:rsidRDefault="00AE0C39" w:rsidP="00AE0C39">
      <w:pPr>
        <w:spacing w:line="360" w:lineRule="auto"/>
        <w:ind w:left="35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1- </w:t>
      </w:r>
      <w:r w:rsidRPr="00932394">
        <w:rPr>
          <w:rFonts w:asciiTheme="majorBidi" w:hAnsiTheme="majorBidi" w:cstheme="majorBidi"/>
          <w:sz w:val="28"/>
          <w:szCs w:val="28"/>
        </w:rPr>
        <w:t>PCR and gene expression explanation and   ap</w:t>
      </w:r>
      <w:r>
        <w:rPr>
          <w:rFonts w:asciiTheme="majorBidi" w:hAnsiTheme="majorBidi" w:cstheme="majorBidi"/>
          <w:sz w:val="28"/>
          <w:szCs w:val="28"/>
        </w:rPr>
        <w:t>plications in Clinical</w:t>
      </w:r>
    </w:p>
    <w:p w:rsidR="00AE0C39" w:rsidRDefault="00AE0C39" w:rsidP="007D2A44">
      <w:pPr>
        <w:spacing w:line="360" w:lineRule="auto"/>
        <w:ind w:left="357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   Pathology </w:t>
      </w:r>
      <w:r w:rsidR="007D2A44">
        <w:rPr>
          <w:rFonts w:asciiTheme="majorBidi" w:hAnsiTheme="majorBidi" w:cstheme="majorBidi"/>
          <w:sz w:val="28"/>
          <w:szCs w:val="28"/>
        </w:rPr>
        <w:t>D</w:t>
      </w:r>
      <w:r>
        <w:rPr>
          <w:rFonts w:asciiTheme="majorBidi" w:hAnsiTheme="majorBidi" w:cstheme="majorBidi"/>
          <w:sz w:val="28"/>
          <w:szCs w:val="28"/>
        </w:rPr>
        <w:t>epartment Assiut, Egypt, De</w:t>
      </w:r>
      <w:r w:rsidR="007D2A4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ember,14-15,2010. </w:t>
      </w:r>
    </w:p>
    <w:p w:rsidR="00AE0C39" w:rsidRDefault="00AE0C39" w:rsidP="00AE0C39">
      <w:pPr>
        <w:spacing w:line="360" w:lineRule="auto"/>
        <w:ind w:left="35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932394">
        <w:rPr>
          <w:rFonts w:asciiTheme="majorBidi" w:hAnsiTheme="majorBidi" w:cstheme="majorBidi"/>
          <w:sz w:val="28"/>
          <w:szCs w:val="28"/>
        </w:rPr>
        <w:t>ISO 15189 in medical laboratorie</w:t>
      </w:r>
      <w:r>
        <w:rPr>
          <w:rFonts w:asciiTheme="majorBidi" w:hAnsiTheme="majorBidi" w:cstheme="majorBidi"/>
          <w:sz w:val="28"/>
          <w:szCs w:val="28"/>
        </w:rPr>
        <w:t>s in South Egypt Cancer Insititute,</w:t>
      </w:r>
    </w:p>
    <w:p w:rsidR="00AE0C39" w:rsidRPr="00AE0C39" w:rsidRDefault="00AE0C39" w:rsidP="00AE0C39">
      <w:pPr>
        <w:bidi w:val="0"/>
        <w:spacing w:line="360" w:lineRule="auto"/>
        <w:jc w:val="lowKashida"/>
        <w:rPr>
          <w:sz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Assiut, Egypt, October,29,2011.</w:t>
      </w:r>
    </w:p>
    <w:p w:rsidR="007D2A44" w:rsidRDefault="007D2A44" w:rsidP="003E461C">
      <w:pPr>
        <w:bidi w:val="0"/>
        <w:spacing w:line="360" w:lineRule="auto"/>
        <w:jc w:val="lowKashida"/>
        <w:rPr>
          <w:b/>
          <w:bCs/>
          <w:sz w:val="28"/>
          <w:u w:val="single"/>
        </w:rPr>
      </w:pPr>
    </w:p>
    <w:p w:rsidR="00DD0186" w:rsidRPr="00AE0C39" w:rsidRDefault="00DD0186" w:rsidP="007D2A44">
      <w:pPr>
        <w:bidi w:val="0"/>
        <w:spacing w:line="360" w:lineRule="auto"/>
        <w:jc w:val="lowKashida"/>
        <w:rPr>
          <w:b/>
          <w:bCs/>
          <w:sz w:val="28"/>
          <w:u w:val="single"/>
        </w:rPr>
      </w:pPr>
      <w:r w:rsidRPr="00AE0C39">
        <w:rPr>
          <w:b/>
          <w:bCs/>
          <w:sz w:val="28"/>
          <w:u w:val="single"/>
        </w:rPr>
        <w:lastRenderedPageBreak/>
        <w:t>Employment :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7D2A44">
        <w:rPr>
          <w:b/>
          <w:bCs/>
          <w:sz w:val="28"/>
        </w:rPr>
        <w:t>House Officer</w:t>
      </w:r>
      <w:r>
        <w:rPr>
          <w:sz w:val="28"/>
        </w:rPr>
        <w:t xml:space="preserve"> in Assiut University Hospital, from 1/3/1986 to 28/2/1987.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A10818">
        <w:rPr>
          <w:b/>
          <w:bCs/>
          <w:sz w:val="28"/>
        </w:rPr>
        <w:t>Residence</w:t>
      </w:r>
      <w:r>
        <w:rPr>
          <w:sz w:val="28"/>
        </w:rPr>
        <w:t xml:space="preserve"> in Clinical Pathology</w:t>
      </w:r>
      <w:r w:rsidR="002B1A5F">
        <w:rPr>
          <w:sz w:val="28"/>
        </w:rPr>
        <w:t xml:space="preserve"> Department</w:t>
      </w:r>
      <w:r>
        <w:rPr>
          <w:sz w:val="28"/>
        </w:rPr>
        <w:t xml:space="preserve"> in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</w:rPr>
            <w:t>Assiut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University</w:t>
          </w:r>
        </w:smartTag>
        <w:r>
          <w:rPr>
            <w:sz w:val="28"/>
          </w:rPr>
          <w:t xml:space="preserve"> </w:t>
        </w:r>
        <w:smartTag w:uri="urn:schemas-microsoft-com:office:smarttags" w:element="PlaceType">
          <w:r>
            <w:rPr>
              <w:sz w:val="28"/>
            </w:rPr>
            <w:t>Hospital</w:t>
          </w:r>
        </w:smartTag>
      </w:smartTag>
      <w:r>
        <w:rPr>
          <w:sz w:val="28"/>
        </w:rPr>
        <w:t>, from 1/3/1987 to 31/5/1990.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A10818">
        <w:rPr>
          <w:b/>
          <w:bCs/>
          <w:sz w:val="28"/>
        </w:rPr>
        <w:t xml:space="preserve">Demonstrator </w:t>
      </w:r>
      <w:r>
        <w:rPr>
          <w:sz w:val="28"/>
        </w:rPr>
        <w:t>in Clinical pathology, Assiut University Hospital, from 1/6/1990 to 2/9/1991.</w:t>
      </w:r>
    </w:p>
    <w:p w:rsidR="00DD0186" w:rsidRDefault="00DD0186" w:rsidP="00A10818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A10818">
        <w:rPr>
          <w:b/>
          <w:bCs/>
          <w:sz w:val="28"/>
        </w:rPr>
        <w:t>Assistant Lecturer</w:t>
      </w:r>
      <w:r>
        <w:rPr>
          <w:sz w:val="28"/>
        </w:rPr>
        <w:t xml:space="preserve"> of Clinical Pathology,</w:t>
      </w:r>
      <w:r w:rsidR="006D2FE4">
        <w:rPr>
          <w:sz w:val="28"/>
        </w:rPr>
        <w:t xml:space="preserve"> </w:t>
      </w:r>
      <w:r w:rsidR="00A10818" w:rsidRPr="00A10818">
        <w:rPr>
          <w:sz w:val="28"/>
          <w:szCs w:val="28"/>
        </w:rPr>
        <w:t>Laboratory Of Clinical Immunology</w:t>
      </w:r>
      <w:r w:rsidR="006D2FE4">
        <w:rPr>
          <w:sz w:val="28"/>
        </w:rPr>
        <w:t>,</w:t>
      </w:r>
      <w:r>
        <w:rPr>
          <w:sz w:val="28"/>
        </w:rPr>
        <w:t xml:space="preserve"> Assiut University Hospital, from 3/9/1991</w:t>
      </w:r>
      <w:r w:rsidR="001E53EB">
        <w:rPr>
          <w:sz w:val="28"/>
        </w:rPr>
        <w:t xml:space="preserve"> until 29/7/2000</w:t>
      </w:r>
      <w:r>
        <w:rPr>
          <w:sz w:val="28"/>
        </w:rPr>
        <w:t>.</w:t>
      </w:r>
    </w:p>
    <w:p w:rsidR="006D2FE4" w:rsidRDefault="002B1A5F" w:rsidP="002B1A5F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* Scholarship to USA at Geographic Department, School of medicine,</w:t>
      </w:r>
    </w:p>
    <w:p w:rsidR="009D0B06" w:rsidRDefault="002B1A5F" w:rsidP="006D2FE4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 Case Western Reserve University, Cleveland, OH,USA, from 6/9/1996</w:t>
      </w:r>
    </w:p>
    <w:p w:rsidR="002B1A5F" w:rsidRDefault="002B1A5F" w:rsidP="009D0B0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 </w:t>
      </w:r>
      <w:r w:rsidR="006D2FE4">
        <w:rPr>
          <w:sz w:val="28"/>
        </w:rPr>
        <w:t xml:space="preserve"> </w:t>
      </w:r>
      <w:r>
        <w:rPr>
          <w:sz w:val="28"/>
        </w:rPr>
        <w:t>to 16/9/1998.</w:t>
      </w:r>
    </w:p>
    <w:p w:rsidR="002B1A5F" w:rsidRDefault="00DD0186" w:rsidP="00A10818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CC28F3">
        <w:rPr>
          <w:b/>
          <w:bCs/>
          <w:sz w:val="28"/>
        </w:rPr>
        <w:t>Lecturer</w:t>
      </w:r>
      <w:r>
        <w:rPr>
          <w:sz w:val="28"/>
        </w:rPr>
        <w:t xml:space="preserve"> in Clinical Pathology</w:t>
      </w:r>
      <w:r w:rsidR="006D2FE4">
        <w:rPr>
          <w:sz w:val="28"/>
        </w:rPr>
        <w:t>,</w:t>
      </w:r>
      <w:r w:rsidR="00A10818" w:rsidRPr="00A10818">
        <w:rPr>
          <w:sz w:val="28"/>
          <w:szCs w:val="28"/>
        </w:rPr>
        <w:t xml:space="preserve"> Laboratory Of Clinical Immunology</w:t>
      </w:r>
      <w:r w:rsidR="006D2FE4">
        <w:rPr>
          <w:sz w:val="28"/>
        </w:rPr>
        <w:t>,</w:t>
      </w:r>
      <w:r>
        <w:rPr>
          <w:sz w:val="28"/>
        </w:rPr>
        <w:t xml:space="preserve"> </w:t>
      </w:r>
      <w:r w:rsidR="00A10818">
        <w:rPr>
          <w:sz w:val="28"/>
        </w:rPr>
        <w:t>F</w:t>
      </w:r>
      <w:r>
        <w:rPr>
          <w:sz w:val="28"/>
        </w:rPr>
        <w:t xml:space="preserve">aculty of </w:t>
      </w:r>
      <w:r w:rsidR="00A10818">
        <w:rPr>
          <w:sz w:val="28"/>
        </w:rPr>
        <w:t>M</w:t>
      </w:r>
      <w:r>
        <w:rPr>
          <w:sz w:val="28"/>
        </w:rPr>
        <w:t>edicine,</w:t>
      </w:r>
      <w:r w:rsidR="00A10818">
        <w:rPr>
          <w:sz w:val="28"/>
        </w:rPr>
        <w:t xml:space="preserve"> </w:t>
      </w:r>
      <w:r>
        <w:rPr>
          <w:sz w:val="28"/>
        </w:rPr>
        <w:t>Assiut University from 30/7/2000</w:t>
      </w:r>
      <w:r w:rsidR="009D0B06">
        <w:rPr>
          <w:sz w:val="28"/>
        </w:rPr>
        <w:t xml:space="preserve"> until 23/9/2006</w:t>
      </w:r>
      <w:r>
        <w:rPr>
          <w:sz w:val="28"/>
        </w:rPr>
        <w:t>.</w:t>
      </w:r>
    </w:p>
    <w:p w:rsidR="002B1A5F" w:rsidRDefault="002B1A5F" w:rsidP="00A10818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CC28F3">
        <w:rPr>
          <w:b/>
          <w:bCs/>
          <w:sz w:val="28"/>
        </w:rPr>
        <w:t>Assistant Professor</w:t>
      </w:r>
      <w:r>
        <w:rPr>
          <w:sz w:val="28"/>
        </w:rPr>
        <w:t xml:space="preserve"> in Clinical Pathology,</w:t>
      </w:r>
      <w:r w:rsidR="00A10818" w:rsidRPr="00A10818">
        <w:rPr>
          <w:sz w:val="28"/>
          <w:szCs w:val="28"/>
        </w:rPr>
        <w:t xml:space="preserve"> Laboratory Of Clinical Immunology</w:t>
      </w:r>
      <w:r w:rsidR="006D2FE4">
        <w:rPr>
          <w:sz w:val="28"/>
        </w:rPr>
        <w:t>,</w:t>
      </w:r>
      <w:r w:rsidR="00A10818">
        <w:rPr>
          <w:sz w:val="28"/>
        </w:rPr>
        <w:t xml:space="preserve"> Faculty of</w:t>
      </w:r>
      <w:r>
        <w:rPr>
          <w:sz w:val="28"/>
        </w:rPr>
        <w:t xml:space="preserve"> </w:t>
      </w:r>
      <w:r w:rsidR="00A10818">
        <w:rPr>
          <w:sz w:val="28"/>
        </w:rPr>
        <w:t>M</w:t>
      </w:r>
      <w:r>
        <w:rPr>
          <w:sz w:val="28"/>
        </w:rPr>
        <w:t xml:space="preserve">edicine , </w:t>
      </w:r>
      <w:r w:rsidR="00A10818">
        <w:rPr>
          <w:sz w:val="28"/>
        </w:rPr>
        <w:t>A</w:t>
      </w:r>
      <w:r>
        <w:rPr>
          <w:sz w:val="28"/>
        </w:rPr>
        <w:t xml:space="preserve">ssiut Univerisity from 24/9/2006 until </w:t>
      </w:r>
      <w:r w:rsidR="003E461C">
        <w:rPr>
          <w:sz w:val="28"/>
        </w:rPr>
        <w:t>25/6/2012.</w:t>
      </w:r>
    </w:p>
    <w:p w:rsidR="00932394" w:rsidRPr="00175187" w:rsidRDefault="003E461C" w:rsidP="00A10818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 xml:space="preserve">* </w:t>
      </w:r>
      <w:r w:rsidRPr="00CC28F3">
        <w:rPr>
          <w:b/>
          <w:bCs/>
          <w:sz w:val="28"/>
        </w:rPr>
        <w:t>Professor</w:t>
      </w:r>
      <w:r>
        <w:rPr>
          <w:sz w:val="28"/>
        </w:rPr>
        <w:t xml:space="preserve"> in Clinical Pathology,</w:t>
      </w:r>
      <w:r w:rsidR="00A10818" w:rsidRPr="00A10818">
        <w:rPr>
          <w:sz w:val="28"/>
          <w:szCs w:val="28"/>
        </w:rPr>
        <w:t xml:space="preserve"> Laboratory Of Clinical Immunology</w:t>
      </w:r>
      <w:r w:rsidR="006D2FE4">
        <w:rPr>
          <w:sz w:val="28"/>
        </w:rPr>
        <w:t xml:space="preserve">, Faculty of </w:t>
      </w:r>
      <w:r w:rsidR="00A10818">
        <w:rPr>
          <w:sz w:val="28"/>
        </w:rPr>
        <w:t>M</w:t>
      </w:r>
      <w:r w:rsidR="006D2FE4">
        <w:rPr>
          <w:sz w:val="28"/>
        </w:rPr>
        <w:t>edicine</w:t>
      </w:r>
      <w:r>
        <w:rPr>
          <w:sz w:val="28"/>
        </w:rPr>
        <w:t xml:space="preserve">, </w:t>
      </w:r>
      <w:r w:rsidR="00A10818">
        <w:rPr>
          <w:sz w:val="28"/>
        </w:rPr>
        <w:t>A</w:t>
      </w:r>
      <w:r>
        <w:rPr>
          <w:sz w:val="28"/>
        </w:rPr>
        <w:t>ssiut Univerisity from 26/6/2012 until now.</w:t>
      </w:r>
    </w:p>
    <w:p w:rsidR="00377FD5" w:rsidRPr="00175187" w:rsidRDefault="00377FD5" w:rsidP="00932394">
      <w:pPr>
        <w:spacing w:line="360" w:lineRule="auto"/>
        <w:ind w:left="357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75187">
        <w:rPr>
          <w:rFonts w:asciiTheme="majorBidi" w:hAnsiTheme="majorBidi" w:cstheme="majorBidi"/>
          <w:b/>
          <w:bCs/>
          <w:sz w:val="28"/>
          <w:szCs w:val="28"/>
          <w:u w:val="single"/>
        </w:rPr>
        <w:t>Quality Assurance Unit:</w:t>
      </w:r>
    </w:p>
    <w:p w:rsidR="007C1B61" w:rsidRDefault="007C1B61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1-  Principle coordinator of Quality Assurance Unit in Clinical </w:t>
      </w:r>
    </w:p>
    <w:p w:rsidR="007C1B61" w:rsidRDefault="007C1B61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AE0C39"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Pathology Department from May,2009 untile May, 2010.</w:t>
      </w:r>
    </w:p>
    <w:p w:rsidR="007C1B61" w:rsidRDefault="007C1B61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2- Principle Cordinator of the program of  Master Degree of</w:t>
      </w:r>
    </w:p>
    <w:p w:rsidR="007C1B61" w:rsidRDefault="007C1B61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AE0C39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Clinical Pathology from May 2010, until now.</w:t>
      </w:r>
    </w:p>
    <w:p w:rsidR="007C1B61" w:rsidRDefault="007C1B61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3- Internal Evaluator in Quality Assurance Unit .</w:t>
      </w:r>
    </w:p>
    <w:p w:rsidR="00E14FEE" w:rsidRDefault="00E14FEE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4- Attendance all the meeting and workshope of the Quality </w:t>
      </w:r>
    </w:p>
    <w:p w:rsidR="00E14FEE" w:rsidRDefault="00E14FEE" w:rsidP="007C1B61">
      <w:pPr>
        <w:spacing w:line="360" w:lineRule="auto"/>
        <w:ind w:left="717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Assurance Unit.</w:t>
      </w:r>
      <w:r w:rsidR="00AE0C3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AE0C39">
        <w:rPr>
          <w:rFonts w:asciiTheme="majorBidi" w:hAnsiTheme="majorBidi" w:cstheme="majorBidi"/>
          <w:sz w:val="28"/>
          <w:szCs w:val="28"/>
          <w:lang w:bidi="ar-EG"/>
        </w:rPr>
        <w:t xml:space="preserve">   </w:t>
      </w:r>
    </w:p>
    <w:p w:rsidR="00E14FEE" w:rsidRDefault="00E14FEE" w:rsidP="00E14FEE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5- Attendance the workshop of  Magement of Research Team: A</w:t>
      </w:r>
    </w:p>
    <w:p w:rsidR="00E14FEE" w:rsidRDefault="00E14FEE" w:rsidP="00E14FEE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AE0C3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practical Guide for Medical Researchers, January,4-6,2010.</w:t>
      </w:r>
    </w:p>
    <w:p w:rsidR="00E14FEE" w:rsidRDefault="00E14FEE" w:rsidP="00E14FEE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lastRenderedPageBreak/>
        <w:t>6- Attendance the workshop of Student Assessment in Medical</w:t>
      </w:r>
    </w:p>
    <w:p w:rsidR="00E3396B" w:rsidRDefault="00E14FEE" w:rsidP="007D2A44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    </w:t>
      </w:r>
      <w:r w:rsidR="00AE0C3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>Education,27 February- 1March,2010.</w:t>
      </w:r>
    </w:p>
    <w:p w:rsidR="00E3396B" w:rsidRPr="00175187" w:rsidRDefault="0064681B" w:rsidP="00E3396B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75187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Membership:</w:t>
      </w:r>
    </w:p>
    <w:p w:rsidR="00056980" w:rsidRPr="00056980" w:rsidRDefault="00056980" w:rsidP="00E14FEE">
      <w:pPr>
        <w:spacing w:line="360" w:lineRule="auto"/>
        <w:ind w:left="36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 w:rsidRPr="00056980">
        <w:rPr>
          <w:rFonts w:asciiTheme="majorBidi" w:hAnsiTheme="majorBidi" w:cstheme="majorBidi"/>
          <w:sz w:val="28"/>
          <w:szCs w:val="28"/>
          <w:lang w:bidi="ar-EG"/>
        </w:rPr>
        <w:t>1-Egyptian association of Immunology.</w:t>
      </w:r>
    </w:p>
    <w:p w:rsidR="00175187" w:rsidRDefault="00056980" w:rsidP="00175187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56980">
        <w:rPr>
          <w:rFonts w:asciiTheme="majorBidi" w:hAnsiTheme="majorBidi" w:cstheme="majorBidi"/>
          <w:sz w:val="28"/>
          <w:szCs w:val="28"/>
          <w:lang w:bidi="ar-EG"/>
        </w:rPr>
        <w:t>2-</w:t>
      </w:r>
      <w:r w:rsidR="00175187">
        <w:rPr>
          <w:rFonts w:asciiTheme="majorBidi" w:hAnsiTheme="majorBidi" w:cstheme="majorBidi"/>
          <w:sz w:val="28"/>
          <w:szCs w:val="28"/>
          <w:lang w:bidi="ar-EG"/>
        </w:rPr>
        <w:t xml:space="preserve"> Egyptian </w:t>
      </w:r>
      <w:r w:rsidRPr="00056980">
        <w:rPr>
          <w:rFonts w:asciiTheme="majorBidi" w:hAnsiTheme="majorBidi" w:cstheme="majorBidi"/>
          <w:sz w:val="28"/>
          <w:szCs w:val="28"/>
          <w:lang w:bidi="ar-EG"/>
        </w:rPr>
        <w:t>Society  of Laboratory Medicine.</w:t>
      </w:r>
    </w:p>
    <w:p w:rsidR="00DD0186" w:rsidRPr="00175187" w:rsidRDefault="00DD0186" w:rsidP="00175187">
      <w:pPr>
        <w:spacing w:line="360" w:lineRule="auto"/>
        <w:ind w:left="36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175187">
        <w:rPr>
          <w:b/>
          <w:bCs/>
          <w:sz w:val="28"/>
          <w:szCs w:val="28"/>
          <w:u w:val="single"/>
        </w:rPr>
        <w:t>Publications</w:t>
      </w:r>
      <w:r w:rsidR="00E8305C">
        <w:rPr>
          <w:b/>
          <w:bCs/>
          <w:sz w:val="28"/>
          <w:szCs w:val="28"/>
          <w:u w:val="single"/>
        </w:rPr>
        <w:t>: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1- male pattern baldness and sex hormones in relation to myocardial infarction, Assiut medical journal, vol.26,No.4, October, 2002.</w:t>
      </w:r>
    </w:p>
    <w:p w:rsidR="00DD0186" w:rsidRDefault="00DD0186">
      <w:pPr>
        <w:bidi w:val="0"/>
        <w:spacing w:line="360" w:lineRule="auto"/>
        <w:jc w:val="lowKashida"/>
        <w:rPr>
          <w:sz w:val="28"/>
        </w:rPr>
      </w:pPr>
      <w:r>
        <w:rPr>
          <w:sz w:val="28"/>
        </w:rPr>
        <w:t>2- Evaluation of Clinical significance of prostate specific antigen and other tumor markers in Breast Cancer, Assiut Medical Journal, vol.27,No.3, September, 2003.</w:t>
      </w:r>
    </w:p>
    <w:p w:rsidR="00DD0186" w:rsidRDefault="00DD0186">
      <w:pPr>
        <w:pStyle w:val="BodyText2"/>
        <w:bidi w:val="0"/>
        <w:spacing w:line="360" w:lineRule="auto"/>
        <w:jc w:val="lowKashida"/>
        <w:rPr>
          <w:b w:val="0"/>
          <w:bCs w:val="0"/>
        </w:rPr>
      </w:pPr>
      <w:r>
        <w:rPr>
          <w:b w:val="0"/>
          <w:bCs w:val="0"/>
        </w:rPr>
        <w:t>3-Chlamydia  Pneumoniae , Helicobacter pylori and Cytomegalovirus infections in Acute Coronary Syndromes. The Egyptian Journal of medical  Microbilogy, vol.12, No.3, July,2003.</w:t>
      </w:r>
    </w:p>
    <w:p w:rsidR="00DD0186" w:rsidRDefault="00DD0186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sz w:val="28"/>
        </w:rPr>
        <w:t>4-</w:t>
      </w:r>
      <w:r>
        <w:rPr>
          <w:snapToGrid w:val="0"/>
          <w:sz w:val="28"/>
        </w:rPr>
        <w:t xml:space="preserve"> Assessment Of Thyroid Function In Patients With Dysmetabolic Syndrome (DS). </w:t>
      </w:r>
      <w:r>
        <w:rPr>
          <w:rFonts w:cs="Times New Roman"/>
          <w:sz w:val="28"/>
        </w:rPr>
        <w:t>The Egyptian Journal of Diabetes 8 (1): 1-10, Jan. 2003.</w:t>
      </w:r>
      <w:r>
        <w:rPr>
          <w:sz w:val="28"/>
          <w:szCs w:val="28"/>
        </w:rPr>
        <w:t xml:space="preserve"> </w:t>
      </w:r>
    </w:p>
    <w:p w:rsidR="00DD0186" w:rsidRDefault="00DD0186" w:rsidP="00056980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sz w:val="28"/>
          <w:szCs w:val="28"/>
        </w:rPr>
        <w:t xml:space="preserve"> 5- </w:t>
      </w:r>
      <w:r>
        <w:rPr>
          <w:sz w:val="28"/>
          <w:szCs w:val="32"/>
        </w:rPr>
        <w:t xml:space="preserve">Thyroid disorders and autoantibodies in systemic lupus erythematosus and rheumatoid arthritis patients . </w:t>
      </w:r>
      <w:r>
        <w:rPr>
          <w:rFonts w:cs="Times New Roman"/>
          <w:sz w:val="28"/>
        </w:rPr>
        <w:t>The Egyptian Journal of Immunology, vol.11 (2): 81-90, 2004.</w:t>
      </w:r>
    </w:p>
    <w:p w:rsidR="00DD0186" w:rsidRDefault="00DD0186">
      <w:pPr>
        <w:pStyle w:val="BodyText"/>
        <w:bidi w:val="0"/>
        <w:spacing w:line="360" w:lineRule="auto"/>
        <w:jc w:val="lowKashida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6- Hypermethylation of the PAX5 gene promoter and its implication in the pathogenesis of multiple myeloma. </w:t>
      </w:r>
      <w:r>
        <w:rPr>
          <w:b w:val="0"/>
          <w:bCs w:val="0"/>
          <w:sz w:val="28"/>
          <w:szCs w:val="24"/>
        </w:rPr>
        <w:t>in Assiut Med J, 28 (3): 35-46, 2004</w:t>
      </w:r>
      <w:r>
        <w:rPr>
          <w:b w:val="0"/>
          <w:bCs w:val="0"/>
          <w:sz w:val="28"/>
        </w:rPr>
        <w:t>.</w:t>
      </w:r>
    </w:p>
    <w:p w:rsidR="00DD0186" w:rsidRDefault="00DD0186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7-</w:t>
      </w:r>
      <w:r>
        <w:rPr>
          <w:snapToGrid w:val="0"/>
          <w:sz w:val="28"/>
        </w:rPr>
        <w:t xml:space="preserve"> Fibrinolytic changes in plasma and ascitic fluid in cirrhotic patients.</w:t>
      </w:r>
      <w:r>
        <w:rPr>
          <w:rFonts w:cs="Times New Roman"/>
          <w:sz w:val="28"/>
        </w:rPr>
        <w:t xml:space="preserve"> Assiut Med J, 23</w:t>
      </w:r>
      <w:r>
        <w:rPr>
          <w:rFonts w:cs="Times New Roman"/>
          <w:sz w:val="28"/>
          <w:vertAlign w:val="superscript"/>
        </w:rPr>
        <w:t>rd</w:t>
      </w:r>
      <w:r>
        <w:rPr>
          <w:rFonts w:cs="Times New Roman"/>
          <w:sz w:val="28"/>
        </w:rPr>
        <w:t>Annual conference,7-10 March: 121-132,2005</w:t>
      </w:r>
    </w:p>
    <w:p w:rsidR="00DD0186" w:rsidRDefault="00DD0186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8-Serum and synovial interleukin-18 in rheumatoid arthritis. Assiut Med J, 23</w:t>
      </w:r>
      <w:r>
        <w:rPr>
          <w:rFonts w:cs="Times New Roman"/>
          <w:sz w:val="28"/>
          <w:vertAlign w:val="superscript"/>
        </w:rPr>
        <w:t>rd</w:t>
      </w:r>
      <w:r>
        <w:rPr>
          <w:rFonts w:cs="Times New Roman"/>
          <w:sz w:val="28"/>
        </w:rPr>
        <w:t>Annual conference,7-10 March: 65-80,2005.</w:t>
      </w:r>
    </w:p>
    <w:p w:rsidR="00DD0186" w:rsidRDefault="00DD0186">
      <w:pPr>
        <w:bidi w:val="0"/>
        <w:spacing w:line="360" w:lineRule="auto"/>
        <w:jc w:val="lowKashida"/>
        <w:rPr>
          <w:snapToGrid w:val="0"/>
          <w:sz w:val="28"/>
          <w:szCs w:val="28"/>
        </w:rPr>
      </w:pPr>
      <w:r>
        <w:rPr>
          <w:rFonts w:cs="Times New Roman"/>
          <w:sz w:val="28"/>
        </w:rPr>
        <w:t xml:space="preserve">9- </w:t>
      </w:r>
      <w:r>
        <w:rPr>
          <w:rFonts w:cs="Times New Roman"/>
          <w:snapToGrid w:val="0"/>
          <w:sz w:val="28"/>
          <w:szCs w:val="28"/>
        </w:rPr>
        <w:t xml:space="preserve">Leptin, osteocalcin, and bone  mineral density in liver </w:t>
      </w:r>
      <w:r>
        <w:rPr>
          <w:snapToGrid w:val="0"/>
          <w:sz w:val="28"/>
          <w:szCs w:val="28"/>
        </w:rPr>
        <w:t>cirrhosis.</w:t>
      </w:r>
    </w:p>
    <w:p w:rsidR="00DD0186" w:rsidRDefault="00DD0186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Assiut Med J, 23</w:t>
      </w:r>
      <w:r>
        <w:rPr>
          <w:rFonts w:cs="Times New Roman"/>
          <w:sz w:val="28"/>
          <w:vertAlign w:val="superscript"/>
        </w:rPr>
        <w:t>rd</w:t>
      </w:r>
      <w:r>
        <w:rPr>
          <w:rFonts w:cs="Times New Roman"/>
          <w:sz w:val="28"/>
        </w:rPr>
        <w:t>Annual conference,7-10 March: 133- 146,2005.</w:t>
      </w:r>
    </w:p>
    <w:p w:rsidR="00705D57" w:rsidRDefault="00705D57" w:rsidP="00705D57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10- Serum procalcitonin, interleukin-6 and C-reactive protein in neonatal</w:t>
      </w:r>
    </w:p>
    <w:p w:rsidR="00705D57" w:rsidRDefault="00705D57" w:rsidP="00705D57">
      <w:pPr>
        <w:pStyle w:val="BodyText2"/>
        <w:bidi w:val="0"/>
        <w:spacing w:line="360" w:lineRule="auto"/>
        <w:jc w:val="lowKashida"/>
        <w:rPr>
          <w:b w:val="0"/>
          <w:bCs w:val="0"/>
        </w:rPr>
      </w:pPr>
      <w:r>
        <w:rPr>
          <w:rFonts w:cs="Times New Roman"/>
        </w:rPr>
        <w:lastRenderedPageBreak/>
        <w:t xml:space="preserve">  </w:t>
      </w:r>
      <w:r w:rsidRPr="00705D57">
        <w:rPr>
          <w:rFonts w:cs="Times New Roman"/>
          <w:b w:val="0"/>
          <w:bCs w:val="0"/>
        </w:rPr>
        <w:t>sepsis.</w:t>
      </w:r>
      <w:r w:rsidRPr="00705D57">
        <w:rPr>
          <w:b w:val="0"/>
          <w:bCs w:val="0"/>
        </w:rPr>
        <w:t xml:space="preserve"> </w:t>
      </w:r>
      <w:r>
        <w:rPr>
          <w:b w:val="0"/>
          <w:bCs w:val="0"/>
        </w:rPr>
        <w:t>The Egyptian Journal of medical  Microbilogy, vol.14, No.4,</w:t>
      </w:r>
    </w:p>
    <w:p w:rsidR="00705D57" w:rsidRDefault="00705D57" w:rsidP="00705D57">
      <w:pPr>
        <w:pStyle w:val="BodyText2"/>
        <w:bidi w:val="0"/>
        <w:spacing w:line="360" w:lineRule="auto"/>
        <w:jc w:val="lowKashida"/>
        <w:rPr>
          <w:b w:val="0"/>
          <w:bCs w:val="0"/>
        </w:rPr>
      </w:pPr>
      <w:r>
        <w:rPr>
          <w:b w:val="0"/>
          <w:bCs w:val="0"/>
        </w:rPr>
        <w:t xml:space="preserve">  725-736,2005.</w:t>
      </w:r>
    </w:p>
    <w:p w:rsidR="00DD0186" w:rsidRDefault="00DD0186" w:rsidP="00705D57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1</w:t>
      </w:r>
      <w:r w:rsidR="00705D57">
        <w:rPr>
          <w:rFonts w:cs="Times New Roman"/>
          <w:sz w:val="28"/>
        </w:rPr>
        <w:t>1</w:t>
      </w:r>
      <w:r>
        <w:rPr>
          <w:rFonts w:cs="Times New Roman"/>
          <w:sz w:val="28"/>
        </w:rPr>
        <w:t>-</w:t>
      </w:r>
      <w:r>
        <w:rPr>
          <w:sz w:val="28"/>
          <w:szCs w:val="28"/>
        </w:rPr>
        <w:t xml:space="preserve"> Proinflammatory  cytokines,  soluble fas  receptor, nitric oxide angiotensin  converting  enzyme in congestive heart failure. </w:t>
      </w:r>
      <w:r>
        <w:rPr>
          <w:rFonts w:cs="Times New Roman"/>
          <w:sz w:val="28"/>
        </w:rPr>
        <w:t xml:space="preserve">The Egyptian </w:t>
      </w:r>
    </w:p>
    <w:p w:rsidR="00DD0186" w:rsidRDefault="00DD0186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Journal of Immunology, vol.12 (1): 81-90, 2005</w:t>
      </w:r>
      <w:r w:rsidR="008618F1">
        <w:rPr>
          <w:rFonts w:cs="Times New Roman"/>
          <w:sz w:val="28"/>
        </w:rPr>
        <w:t>.</w:t>
      </w:r>
    </w:p>
    <w:p w:rsidR="008618F1" w:rsidRDefault="008618F1" w:rsidP="00705D57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1</w:t>
      </w:r>
      <w:r w:rsidR="00705D57">
        <w:rPr>
          <w:rFonts w:cs="Times New Roman"/>
          <w:sz w:val="28"/>
        </w:rPr>
        <w:t>2</w:t>
      </w:r>
      <w:r>
        <w:rPr>
          <w:rFonts w:cs="Times New Roman"/>
          <w:sz w:val="28"/>
        </w:rPr>
        <w:t>- Laboratory screening for Rhabdomyolysis among beginners practicing vigorous exercises</w:t>
      </w:r>
      <w:r w:rsidR="001266E1">
        <w:rPr>
          <w:rFonts w:cs="Times New Roman"/>
          <w:sz w:val="28"/>
        </w:rPr>
        <w:t>. Assiut Med.J.vol(31),No(1),January 2007.</w:t>
      </w:r>
    </w:p>
    <w:p w:rsidR="001266E1" w:rsidRDefault="001266E1" w:rsidP="00705D57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1</w:t>
      </w:r>
      <w:r w:rsidR="00705D57">
        <w:rPr>
          <w:rFonts w:cs="Times New Roman"/>
          <w:sz w:val="28"/>
        </w:rPr>
        <w:t>3</w:t>
      </w:r>
      <w:r>
        <w:rPr>
          <w:rFonts w:cs="Times New Roman"/>
          <w:sz w:val="28"/>
        </w:rPr>
        <w:t>- Apolipoprotein E3/4 genotype as a cadiac risk marker. Assiut Med.J.vol(31),No(1),January 2007.</w:t>
      </w:r>
    </w:p>
    <w:p w:rsidR="00F879E4" w:rsidRDefault="00F879E4" w:rsidP="00705D57">
      <w:pPr>
        <w:autoSpaceDE w:val="0"/>
        <w:autoSpaceDN w:val="0"/>
        <w:bidi w:val="0"/>
        <w:adjustRightInd w:val="0"/>
        <w:spacing w:line="360" w:lineRule="auto"/>
        <w:rPr>
          <w:sz w:val="28"/>
          <w:szCs w:val="28"/>
        </w:rPr>
      </w:pPr>
      <w:r>
        <w:rPr>
          <w:rFonts w:cs="Times New Roman"/>
          <w:sz w:val="28"/>
        </w:rPr>
        <w:t>1</w:t>
      </w:r>
      <w:r w:rsidR="00705D57">
        <w:rPr>
          <w:rFonts w:cs="Times New Roman"/>
          <w:sz w:val="28"/>
        </w:rPr>
        <w:t>4</w:t>
      </w:r>
      <w:r>
        <w:rPr>
          <w:rFonts w:cs="Times New Roman"/>
          <w:sz w:val="28"/>
        </w:rPr>
        <w:t xml:space="preserve">- </w:t>
      </w:r>
      <w:r w:rsidRPr="00F879E4">
        <w:rPr>
          <w:sz w:val="28"/>
          <w:szCs w:val="28"/>
        </w:rPr>
        <w:t>Risk  factors of Egyptian  male  osteoporosis.</w:t>
      </w:r>
      <w:r w:rsidRPr="00F879E4">
        <w:rPr>
          <w:sz w:val="28"/>
          <w:szCs w:val="28"/>
          <w:lang w:bidi="ar-EG"/>
        </w:rPr>
        <w:t xml:space="preserve"> </w:t>
      </w:r>
      <w:r w:rsidRPr="00F879E4">
        <w:rPr>
          <w:sz w:val="28"/>
          <w:szCs w:val="28"/>
        </w:rPr>
        <w:t xml:space="preserve">International Journal of </w:t>
      </w:r>
    </w:p>
    <w:p w:rsidR="00F879E4" w:rsidRPr="00F879E4" w:rsidRDefault="00F879E4" w:rsidP="00F879E4">
      <w:pPr>
        <w:autoSpaceDE w:val="0"/>
        <w:autoSpaceDN w:val="0"/>
        <w:bidi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79E4">
        <w:rPr>
          <w:sz w:val="28"/>
          <w:szCs w:val="28"/>
        </w:rPr>
        <w:t>Rheumatic Disease, 11: 393-399, 2008.</w:t>
      </w:r>
    </w:p>
    <w:p w:rsidR="001266E1" w:rsidRDefault="001266E1" w:rsidP="00705D57">
      <w:pPr>
        <w:bidi w:val="0"/>
        <w:spacing w:line="360" w:lineRule="auto"/>
        <w:jc w:val="lowKashida"/>
        <w:rPr>
          <w:rFonts w:cs="Times New Roman"/>
          <w:sz w:val="28"/>
        </w:rPr>
      </w:pPr>
      <w:r>
        <w:rPr>
          <w:rFonts w:cs="Times New Roman"/>
          <w:sz w:val="28"/>
        </w:rPr>
        <w:t>1</w:t>
      </w:r>
      <w:r w:rsidR="00705D57">
        <w:rPr>
          <w:rFonts w:cs="Times New Roman"/>
          <w:sz w:val="28"/>
        </w:rPr>
        <w:t>5</w:t>
      </w:r>
      <w:r>
        <w:rPr>
          <w:rFonts w:cs="Times New Roman"/>
          <w:sz w:val="28"/>
        </w:rPr>
        <w:t>-Anti-C1q antibodies, sCD40L,TWEAK and CD4/CD8 ratio in Systemic Lupus Erythematosus and their realtions to disease activity and renal involvment. The Egyptian Journal of Immunology, vol.16 (1): 135-148, 2009.</w:t>
      </w:r>
    </w:p>
    <w:p w:rsidR="00F879E4" w:rsidRDefault="00F879E4" w:rsidP="00705D57">
      <w:pPr>
        <w:pStyle w:val="BodyText2"/>
        <w:bidi w:val="0"/>
        <w:spacing w:line="360" w:lineRule="auto"/>
        <w:jc w:val="both"/>
        <w:rPr>
          <w:b w:val="0"/>
          <w:bCs w:val="0"/>
        </w:rPr>
      </w:pPr>
      <w:r w:rsidRPr="00F879E4">
        <w:rPr>
          <w:rFonts w:cs="Times New Roman"/>
          <w:b w:val="0"/>
          <w:bCs w:val="0"/>
        </w:rPr>
        <w:t>1</w:t>
      </w:r>
      <w:r w:rsidR="00705D57">
        <w:rPr>
          <w:rFonts w:cs="Times New Roman"/>
          <w:b w:val="0"/>
          <w:bCs w:val="0"/>
        </w:rPr>
        <w:t>6</w:t>
      </w:r>
      <w:r>
        <w:rPr>
          <w:rFonts w:cs="Times New Roman"/>
        </w:rPr>
        <w:t>-</w:t>
      </w:r>
      <w:r w:rsidRPr="00F879E4">
        <w:rPr>
          <w:b w:val="0"/>
          <w:bCs w:val="0"/>
          <w:smallCaps/>
        </w:rPr>
        <w:t xml:space="preserve"> </w:t>
      </w:r>
      <w:r w:rsidRPr="00F879E4">
        <w:rPr>
          <w:b w:val="0"/>
          <w:bCs w:val="0"/>
        </w:rPr>
        <w:t>The association of PvuII lipoprotein lipase gene Polymorphism with coronary  artery  disease  in  Egyptians. Egypyian Journal of Laboratory Medicine,21 (1,2,3):63-70, February, June, October, 2009.</w:t>
      </w:r>
    </w:p>
    <w:p w:rsidR="00F879E4" w:rsidRDefault="00F879E4" w:rsidP="00705D57">
      <w:pPr>
        <w:bidi w:val="0"/>
        <w:spacing w:line="360" w:lineRule="auto"/>
        <w:jc w:val="both"/>
        <w:rPr>
          <w:sz w:val="28"/>
          <w:szCs w:val="28"/>
          <w:lang w:val="sv-SE"/>
        </w:rPr>
      </w:pPr>
      <w:r w:rsidRPr="00F879E4">
        <w:rPr>
          <w:sz w:val="28"/>
          <w:szCs w:val="28"/>
        </w:rPr>
        <w:t>1</w:t>
      </w:r>
      <w:r w:rsidR="00705D57">
        <w:rPr>
          <w:sz w:val="28"/>
          <w:szCs w:val="28"/>
        </w:rPr>
        <w:t>7</w:t>
      </w:r>
      <w:r w:rsidRPr="00F879E4">
        <w:rPr>
          <w:sz w:val="28"/>
          <w:szCs w:val="28"/>
        </w:rPr>
        <w:t>-</w:t>
      </w:r>
      <w:r w:rsidRPr="00F879E4">
        <w:rPr>
          <w:smallCaps/>
          <w:sz w:val="28"/>
          <w:szCs w:val="28"/>
        </w:rPr>
        <w:t xml:space="preserve"> </w:t>
      </w:r>
      <w:r w:rsidRPr="00F879E4">
        <w:rPr>
          <w:sz w:val="28"/>
          <w:szCs w:val="28"/>
        </w:rPr>
        <w:t xml:space="preserve">Mannose binding lectin gene polymorphism and </w:t>
      </w:r>
      <w:r w:rsidRPr="00F879E4">
        <w:rPr>
          <w:rFonts w:eastAsia="AdvTimes"/>
          <w:sz w:val="28"/>
          <w:szCs w:val="28"/>
        </w:rPr>
        <w:t>preclinical</w:t>
      </w:r>
      <w:r w:rsidRPr="00F879E4">
        <w:rPr>
          <w:sz w:val="28"/>
          <w:szCs w:val="28"/>
        </w:rPr>
        <w:t xml:space="preserve"> carotid atherosclerosis  in patients with systemic lupus erythematosus.</w:t>
      </w:r>
      <w:r w:rsidRPr="00F879E4">
        <w:rPr>
          <w:sz w:val="28"/>
          <w:szCs w:val="28"/>
          <w:lang w:bidi="ar-EG"/>
        </w:rPr>
        <w:t xml:space="preserve"> </w:t>
      </w:r>
      <w:r w:rsidRPr="00F879E4">
        <w:rPr>
          <w:sz w:val="28"/>
          <w:szCs w:val="28"/>
          <w:lang w:val="sv-SE"/>
        </w:rPr>
        <w:t>The Egyptian Journal of Immunology, 17 (2): 131-141, 2010.</w:t>
      </w:r>
    </w:p>
    <w:p w:rsidR="003E1C13" w:rsidRPr="003E1C13" w:rsidRDefault="00F879E4" w:rsidP="00705D57">
      <w:pPr>
        <w:pStyle w:val="BodyText2"/>
        <w:bidi w:val="0"/>
        <w:spacing w:line="360" w:lineRule="auto"/>
        <w:jc w:val="both"/>
        <w:rPr>
          <w:b w:val="0"/>
          <w:bCs w:val="0"/>
          <w:rtl/>
          <w:lang w:bidi="ar-EG"/>
        </w:rPr>
      </w:pPr>
      <w:r w:rsidRPr="003E1C13">
        <w:rPr>
          <w:b w:val="0"/>
          <w:bCs w:val="0"/>
          <w:szCs w:val="28"/>
          <w:lang w:val="sv-SE"/>
        </w:rPr>
        <w:t>1</w:t>
      </w:r>
      <w:r w:rsidR="00705D57">
        <w:rPr>
          <w:b w:val="0"/>
          <w:bCs w:val="0"/>
          <w:szCs w:val="28"/>
          <w:lang w:val="sv-SE"/>
        </w:rPr>
        <w:t>8</w:t>
      </w:r>
      <w:r>
        <w:rPr>
          <w:szCs w:val="28"/>
          <w:lang w:val="sv-SE"/>
        </w:rPr>
        <w:t>-</w:t>
      </w:r>
      <w:r w:rsidR="003E1C13">
        <w:rPr>
          <w:szCs w:val="28"/>
          <w:lang w:val="sv-SE"/>
        </w:rPr>
        <w:t xml:space="preserve"> </w:t>
      </w:r>
      <w:r w:rsidR="003E1C13" w:rsidRPr="003E1C13">
        <w:rPr>
          <w:b w:val="0"/>
          <w:bCs w:val="0"/>
        </w:rPr>
        <w:t>Occult Hepatitis B Infection among Egyptian Chronic Hepatitis C Patients and its Relation with Liver Enzymes and Hepatitis  B  Markers.</w:t>
      </w:r>
    </w:p>
    <w:p w:rsidR="003E1C13" w:rsidRDefault="003E1C13" w:rsidP="003E1C13">
      <w:pPr>
        <w:bidi w:val="0"/>
        <w:spacing w:line="360" w:lineRule="auto"/>
        <w:rPr>
          <w:rFonts w:asciiTheme="majorBidi" w:eastAsia="Cambria" w:hAnsiTheme="majorBidi" w:cstheme="majorBidi"/>
          <w:sz w:val="28"/>
          <w:szCs w:val="28"/>
        </w:rPr>
      </w:pPr>
      <w:r w:rsidRPr="003E1C13">
        <w:rPr>
          <w:rFonts w:asciiTheme="majorBidi" w:eastAsia="Cambria" w:hAnsiTheme="majorBidi" w:cstheme="majorBidi"/>
          <w:sz w:val="28"/>
          <w:szCs w:val="28"/>
        </w:rPr>
        <w:t xml:space="preserve">Life Science Journal, 9 (2): </w:t>
      </w:r>
      <w:r>
        <w:rPr>
          <w:rFonts w:asciiTheme="majorBidi" w:eastAsia="Cambria" w:hAnsiTheme="majorBidi" w:cstheme="majorBidi"/>
          <w:sz w:val="28"/>
          <w:szCs w:val="28"/>
        </w:rPr>
        <w:t>571</w:t>
      </w:r>
      <w:r w:rsidRPr="003E1C13">
        <w:rPr>
          <w:rFonts w:asciiTheme="majorBidi" w:eastAsia="Cambria" w:hAnsiTheme="majorBidi" w:cstheme="majorBidi"/>
          <w:sz w:val="28"/>
          <w:szCs w:val="28"/>
        </w:rPr>
        <w:t>-</w:t>
      </w:r>
      <w:r>
        <w:rPr>
          <w:rFonts w:asciiTheme="majorBidi" w:eastAsia="Cambria" w:hAnsiTheme="majorBidi" w:cstheme="majorBidi"/>
          <w:sz w:val="28"/>
          <w:szCs w:val="28"/>
        </w:rPr>
        <w:t>57</w:t>
      </w:r>
      <w:r w:rsidRPr="003E1C13">
        <w:rPr>
          <w:rFonts w:asciiTheme="majorBidi" w:eastAsia="Cambria" w:hAnsiTheme="majorBidi" w:cstheme="majorBidi"/>
          <w:sz w:val="28"/>
          <w:szCs w:val="28"/>
        </w:rPr>
        <w:t xml:space="preserve">8, 2012. </w:t>
      </w:r>
    </w:p>
    <w:p w:rsidR="00421BF4" w:rsidRDefault="00421BF4" w:rsidP="00705D57">
      <w:pPr>
        <w:autoSpaceDE w:val="0"/>
        <w:bidi w:val="0"/>
        <w:spacing w:line="360" w:lineRule="auto"/>
        <w:jc w:val="both"/>
        <w:rPr>
          <w:sz w:val="28"/>
          <w:szCs w:val="28"/>
        </w:rPr>
      </w:pPr>
      <w:r>
        <w:rPr>
          <w:rFonts w:asciiTheme="majorBidi" w:eastAsia="Cambria" w:hAnsiTheme="majorBidi" w:cstheme="majorBidi"/>
          <w:sz w:val="28"/>
          <w:szCs w:val="28"/>
        </w:rPr>
        <w:t>1</w:t>
      </w:r>
      <w:r w:rsidR="00705D57">
        <w:rPr>
          <w:rFonts w:asciiTheme="majorBidi" w:eastAsia="Cambria" w:hAnsiTheme="majorBidi" w:cstheme="majorBidi"/>
          <w:sz w:val="28"/>
          <w:szCs w:val="28"/>
        </w:rPr>
        <w:t>9</w:t>
      </w:r>
      <w:r w:rsidRPr="00421BF4">
        <w:rPr>
          <w:rFonts w:asciiTheme="majorBidi" w:eastAsia="Cambria" w:hAnsiTheme="majorBidi" w:cstheme="majorBidi"/>
          <w:sz w:val="28"/>
          <w:szCs w:val="28"/>
        </w:rPr>
        <w:t>-</w:t>
      </w:r>
      <w:r w:rsidRPr="00421BF4">
        <w:rPr>
          <w:smallCaps/>
          <w:sz w:val="28"/>
          <w:szCs w:val="28"/>
        </w:rPr>
        <w:t xml:space="preserve"> </w:t>
      </w:r>
      <w:r w:rsidRPr="00421BF4">
        <w:rPr>
          <w:sz w:val="28"/>
          <w:szCs w:val="28"/>
        </w:rPr>
        <w:t xml:space="preserve">Evaluation of transforming growth factor alpha and vascular endothelial growth factor in hepatocellular carcinoma. Accepted for publication in </w:t>
      </w:r>
      <w:r w:rsidRPr="00421BF4">
        <w:rPr>
          <w:sz w:val="28"/>
          <w:szCs w:val="28"/>
          <w:lang w:val="sv-SE"/>
        </w:rPr>
        <w:t>The Egyptian Journal of Immunology</w:t>
      </w:r>
      <w:r w:rsidRPr="00421BF4">
        <w:rPr>
          <w:sz w:val="28"/>
          <w:szCs w:val="28"/>
        </w:rPr>
        <w:t xml:space="preserve"> .</w:t>
      </w:r>
    </w:p>
    <w:p w:rsidR="00421BF4" w:rsidRDefault="00705D57" w:rsidP="00421BF4">
      <w:pPr>
        <w:autoSpaceDE w:val="0"/>
        <w:bidi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20-</w:t>
      </w:r>
      <w:r w:rsidR="00421BF4" w:rsidRPr="00421BF4">
        <w:rPr>
          <w:sz w:val="28"/>
          <w:szCs w:val="28"/>
        </w:rPr>
        <w:t>Catalase improves motility, vitality and DNA integrity of cryopreserved  human  spermatozoa. Accepted</w:t>
      </w:r>
      <w:r w:rsidR="00421BF4">
        <w:rPr>
          <w:sz w:val="28"/>
          <w:szCs w:val="28"/>
        </w:rPr>
        <w:t xml:space="preserve"> for publication in Andrologia</w:t>
      </w:r>
      <w:r w:rsidR="00421BF4" w:rsidRPr="00421BF4">
        <w:rPr>
          <w:sz w:val="28"/>
          <w:szCs w:val="28"/>
        </w:rPr>
        <w:t>.</w:t>
      </w:r>
    </w:p>
    <w:p w:rsidR="00421BF4" w:rsidRPr="00421BF4" w:rsidRDefault="00421BF4" w:rsidP="00705D57">
      <w:pPr>
        <w:autoSpaceDE w:val="0"/>
        <w:autoSpaceDN w:val="0"/>
        <w:bidi w:val="0"/>
        <w:adjustRightInd w:val="0"/>
        <w:spacing w:line="360" w:lineRule="auto"/>
        <w:jc w:val="both"/>
        <w:rPr>
          <w:rFonts w:asciiTheme="majorBidi" w:hAnsiTheme="majorBidi" w:cstheme="majorBidi"/>
          <w:noProof w:val="0"/>
          <w:color w:val="131413"/>
          <w:sz w:val="28"/>
          <w:szCs w:val="28"/>
        </w:rPr>
      </w:pPr>
      <w:r>
        <w:rPr>
          <w:sz w:val="28"/>
          <w:szCs w:val="28"/>
        </w:rPr>
        <w:t>2</w:t>
      </w:r>
      <w:r w:rsidR="00705D57">
        <w:rPr>
          <w:sz w:val="28"/>
          <w:szCs w:val="28"/>
        </w:rPr>
        <w:t>1</w:t>
      </w:r>
      <w:r w:rsidRPr="00421BF4">
        <w:rPr>
          <w:rFonts w:asciiTheme="majorBidi" w:hAnsiTheme="majorBidi" w:cstheme="majorBidi"/>
          <w:sz w:val="28"/>
          <w:szCs w:val="28"/>
        </w:rPr>
        <w:t>-</w:t>
      </w:r>
      <w:r w:rsidRPr="00421BF4">
        <w:rPr>
          <w:rFonts w:asciiTheme="majorBidi" w:hAnsiTheme="majorBidi" w:cstheme="majorBidi"/>
          <w:noProof w:val="0"/>
          <w:color w:val="131413"/>
          <w:sz w:val="28"/>
          <w:szCs w:val="28"/>
        </w:rPr>
        <w:t xml:space="preserve"> Different patterns of fibrinolytic abnormalities and lipid</w:t>
      </w:r>
      <w:r>
        <w:rPr>
          <w:rFonts w:asciiTheme="majorBidi" w:hAnsiTheme="majorBidi" w:cstheme="majorBidi"/>
          <w:noProof w:val="0"/>
          <w:color w:val="131413"/>
          <w:sz w:val="28"/>
          <w:szCs w:val="28"/>
        </w:rPr>
        <w:t xml:space="preserve"> </w:t>
      </w:r>
      <w:r w:rsidRPr="00421BF4">
        <w:rPr>
          <w:rFonts w:asciiTheme="majorBidi" w:hAnsiTheme="majorBidi" w:cstheme="majorBidi"/>
          <w:noProof w:val="0"/>
          <w:color w:val="131413"/>
          <w:sz w:val="28"/>
          <w:szCs w:val="28"/>
        </w:rPr>
        <w:t>profile in hypothyroid and hyperthyroid patients. Comp</w:t>
      </w:r>
      <w:r>
        <w:rPr>
          <w:rFonts w:asciiTheme="majorBidi" w:hAnsiTheme="majorBidi" w:cstheme="majorBidi"/>
          <w:noProof w:val="0"/>
          <w:color w:val="131413"/>
          <w:sz w:val="28"/>
          <w:szCs w:val="28"/>
        </w:rPr>
        <w:t>arative</w:t>
      </w:r>
      <w:r w:rsidRPr="00421BF4">
        <w:rPr>
          <w:rFonts w:asciiTheme="majorBidi" w:hAnsiTheme="majorBidi" w:cstheme="majorBidi"/>
          <w:noProof w:val="0"/>
          <w:color w:val="131413"/>
          <w:sz w:val="28"/>
          <w:szCs w:val="28"/>
        </w:rPr>
        <w:t xml:space="preserve"> Clin</w:t>
      </w:r>
      <w:r>
        <w:rPr>
          <w:rFonts w:asciiTheme="majorBidi" w:hAnsiTheme="majorBidi" w:cstheme="majorBidi"/>
          <w:noProof w:val="0"/>
          <w:color w:val="131413"/>
          <w:sz w:val="28"/>
          <w:szCs w:val="28"/>
        </w:rPr>
        <w:t>ical</w:t>
      </w:r>
      <w:r w:rsidRPr="00421BF4">
        <w:rPr>
          <w:rFonts w:asciiTheme="majorBidi" w:hAnsiTheme="majorBidi" w:cstheme="majorBidi"/>
          <w:noProof w:val="0"/>
          <w:color w:val="131413"/>
          <w:sz w:val="28"/>
          <w:szCs w:val="28"/>
        </w:rPr>
        <w:t xml:space="preserve"> Pathol</w:t>
      </w:r>
      <w:r>
        <w:rPr>
          <w:rFonts w:asciiTheme="majorBidi" w:hAnsiTheme="majorBidi" w:cstheme="majorBidi"/>
          <w:noProof w:val="0"/>
          <w:color w:val="131413"/>
          <w:sz w:val="28"/>
          <w:szCs w:val="28"/>
        </w:rPr>
        <w:t>ogy,</w:t>
      </w:r>
    </w:p>
    <w:p w:rsidR="00F879E4" w:rsidRDefault="00421BF4" w:rsidP="00D62055">
      <w:pPr>
        <w:autoSpaceDE w:val="0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21BF4">
        <w:rPr>
          <w:rFonts w:asciiTheme="majorBidi" w:hAnsiTheme="majorBidi" w:cstheme="majorBidi"/>
          <w:noProof w:val="0"/>
          <w:color w:val="131413"/>
          <w:sz w:val="28"/>
          <w:szCs w:val="28"/>
        </w:rPr>
        <w:t>DOI 10.1007/s00580-012-1633-0  Received: 13 August 2012 / Accepted: 10 October 2012</w:t>
      </w:r>
      <w:r>
        <w:rPr>
          <w:rFonts w:asciiTheme="majorBidi" w:hAnsiTheme="majorBidi" w:cstheme="majorBidi"/>
          <w:noProof w:val="0"/>
          <w:color w:val="131413"/>
          <w:sz w:val="28"/>
          <w:szCs w:val="28"/>
        </w:rPr>
        <w:t>.</w:t>
      </w:r>
    </w:p>
    <w:p w:rsidR="001E53EB" w:rsidRPr="001E53EB" w:rsidRDefault="001E53EB" w:rsidP="001E53EB">
      <w:pPr>
        <w:autoSpaceDE w:val="0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sectPr w:rsidR="001E53EB" w:rsidRPr="001E53EB" w:rsidSect="00660D89">
      <w:headerReference w:type="default" r:id="rId9"/>
      <w:footerReference w:type="default" r:id="rId10"/>
      <w:endnotePr>
        <w:numFmt w:val="lowerLetter"/>
      </w:endnotePr>
      <w:pgSz w:w="11906" w:h="16838"/>
      <w:pgMar w:top="1440" w:right="1800" w:bottom="1440" w:left="1800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E7" w:rsidRDefault="005B0FE7" w:rsidP="00660D89">
      <w:r>
        <w:separator/>
      </w:r>
    </w:p>
  </w:endnote>
  <w:endnote w:type="continuationSeparator" w:id="0">
    <w:p w:rsidR="005B0FE7" w:rsidRDefault="005B0FE7" w:rsidP="0066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Time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89" w:rsidRDefault="00E638B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8305C">
      <w:rPr>
        <w:rtl/>
      </w:rPr>
      <w:t>1</w:t>
    </w:r>
    <w:r>
      <w:fldChar w:fldCharType="end"/>
    </w:r>
  </w:p>
  <w:p w:rsidR="00660D89" w:rsidRDefault="00660D89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E7" w:rsidRDefault="005B0FE7" w:rsidP="00660D89">
      <w:r>
        <w:separator/>
      </w:r>
    </w:p>
  </w:footnote>
  <w:footnote w:type="continuationSeparator" w:id="0">
    <w:p w:rsidR="005B0FE7" w:rsidRDefault="005B0FE7" w:rsidP="0066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44285181"/>
      <w:docPartObj>
        <w:docPartGallery w:val="Page Numbers (Top of Page)"/>
        <w:docPartUnique/>
      </w:docPartObj>
    </w:sdtPr>
    <w:sdtEndPr/>
    <w:sdtContent>
      <w:p w:rsidR="00C05023" w:rsidRDefault="00E638BF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05C">
          <w:rPr>
            <w:rtl/>
          </w:rPr>
          <w:t>1</w:t>
        </w:r>
        <w:r>
          <w:fldChar w:fldCharType="end"/>
        </w:r>
      </w:p>
    </w:sdtContent>
  </w:sdt>
  <w:p w:rsidR="00C05023" w:rsidRDefault="00C050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EA5"/>
    <w:multiLevelType w:val="hybridMultilevel"/>
    <w:tmpl w:val="A1D4D560"/>
    <w:lvl w:ilvl="0" w:tplc="1696D1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392B8A"/>
    <w:multiLevelType w:val="hybridMultilevel"/>
    <w:tmpl w:val="4D621A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5B144BD5"/>
    <w:multiLevelType w:val="hybridMultilevel"/>
    <w:tmpl w:val="570CD938"/>
    <w:lvl w:ilvl="0" w:tplc="FB360162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3D2D14"/>
    <w:rsid w:val="000076CA"/>
    <w:rsid w:val="00056980"/>
    <w:rsid w:val="000C00BE"/>
    <w:rsid w:val="001266E1"/>
    <w:rsid w:val="00175187"/>
    <w:rsid w:val="001B4A94"/>
    <w:rsid w:val="001E53EB"/>
    <w:rsid w:val="001E61AB"/>
    <w:rsid w:val="00224D0F"/>
    <w:rsid w:val="00227759"/>
    <w:rsid w:val="00271466"/>
    <w:rsid w:val="002A28F6"/>
    <w:rsid w:val="002B1A5F"/>
    <w:rsid w:val="002B2BE7"/>
    <w:rsid w:val="00377FD5"/>
    <w:rsid w:val="00392DBF"/>
    <w:rsid w:val="003D2D14"/>
    <w:rsid w:val="003E1C13"/>
    <w:rsid w:val="003E461C"/>
    <w:rsid w:val="00421BF4"/>
    <w:rsid w:val="00460BB3"/>
    <w:rsid w:val="004803E3"/>
    <w:rsid w:val="005A1DA0"/>
    <w:rsid w:val="005B0FE7"/>
    <w:rsid w:val="005C1323"/>
    <w:rsid w:val="005E343E"/>
    <w:rsid w:val="0064681B"/>
    <w:rsid w:val="00660D89"/>
    <w:rsid w:val="006D2FE4"/>
    <w:rsid w:val="006D6C5A"/>
    <w:rsid w:val="00705D57"/>
    <w:rsid w:val="007176A8"/>
    <w:rsid w:val="00776CB9"/>
    <w:rsid w:val="007C1B61"/>
    <w:rsid w:val="007D2A44"/>
    <w:rsid w:val="008618F1"/>
    <w:rsid w:val="0087280E"/>
    <w:rsid w:val="008840AB"/>
    <w:rsid w:val="0091396C"/>
    <w:rsid w:val="00932394"/>
    <w:rsid w:val="00956111"/>
    <w:rsid w:val="009D0B06"/>
    <w:rsid w:val="00A10818"/>
    <w:rsid w:val="00A443AA"/>
    <w:rsid w:val="00A80591"/>
    <w:rsid w:val="00A81E95"/>
    <w:rsid w:val="00AD1A3B"/>
    <w:rsid w:val="00AE0C39"/>
    <w:rsid w:val="00AF5780"/>
    <w:rsid w:val="00BB03DA"/>
    <w:rsid w:val="00C05023"/>
    <w:rsid w:val="00C90F6B"/>
    <w:rsid w:val="00CC28F3"/>
    <w:rsid w:val="00CE2357"/>
    <w:rsid w:val="00D33962"/>
    <w:rsid w:val="00D62055"/>
    <w:rsid w:val="00D624F7"/>
    <w:rsid w:val="00D83F81"/>
    <w:rsid w:val="00DD0186"/>
    <w:rsid w:val="00E01AE1"/>
    <w:rsid w:val="00E14FEE"/>
    <w:rsid w:val="00E3396B"/>
    <w:rsid w:val="00E638BF"/>
    <w:rsid w:val="00E8305C"/>
    <w:rsid w:val="00EC3BE5"/>
    <w:rsid w:val="00F17453"/>
    <w:rsid w:val="00F879E4"/>
    <w:rsid w:val="00FA47A3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985B932"/>
  <w15:docId w15:val="{BE569E60-1FAF-49FB-ACDF-F614D57D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DBF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392DBF"/>
    <w:pPr>
      <w:keepNext/>
      <w:jc w:val="right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51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DBF"/>
    <w:pPr>
      <w:jc w:val="center"/>
    </w:pPr>
    <w:rPr>
      <w:b/>
      <w:bCs/>
      <w:sz w:val="28"/>
    </w:rPr>
  </w:style>
  <w:style w:type="character" w:styleId="Hyperlink">
    <w:name w:val="Hyperlink"/>
    <w:basedOn w:val="DefaultParagraphFont"/>
    <w:rsid w:val="00392DBF"/>
    <w:rPr>
      <w:color w:val="0000FF"/>
      <w:u w:val="single"/>
    </w:rPr>
  </w:style>
  <w:style w:type="paragraph" w:styleId="BodyText">
    <w:name w:val="Body Text"/>
    <w:basedOn w:val="Normal"/>
    <w:rsid w:val="00392DBF"/>
    <w:pPr>
      <w:jc w:val="right"/>
    </w:pPr>
    <w:rPr>
      <w:b/>
      <w:bCs/>
      <w:sz w:val="36"/>
      <w:szCs w:val="43"/>
    </w:rPr>
  </w:style>
  <w:style w:type="paragraph" w:styleId="BodyText2">
    <w:name w:val="Body Text 2"/>
    <w:basedOn w:val="Normal"/>
    <w:rsid w:val="00392DBF"/>
    <w:pPr>
      <w:jc w:val="right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rsid w:val="00660D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D89"/>
    <w:rPr>
      <w:noProof/>
    </w:rPr>
  </w:style>
  <w:style w:type="paragraph" w:styleId="Footer">
    <w:name w:val="footer"/>
    <w:basedOn w:val="Normal"/>
    <w:link w:val="FooterChar"/>
    <w:uiPriority w:val="99"/>
    <w:rsid w:val="00660D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D89"/>
    <w:rPr>
      <w:noProof/>
    </w:rPr>
  </w:style>
  <w:style w:type="character" w:customStyle="1" w:styleId="Heading3Char">
    <w:name w:val="Heading 3 Char"/>
    <w:basedOn w:val="DefaultParagraphFont"/>
    <w:link w:val="Heading3"/>
    <w:semiHidden/>
    <w:rsid w:val="00175187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75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elsherif@aun.edu.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E6590-D082-4AC4-8B53-523DCF64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Company</Company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Dr/Wafaa Tohamy El-sherif</cp:lastModifiedBy>
  <cp:revision>13</cp:revision>
  <dcterms:created xsi:type="dcterms:W3CDTF">2013-03-08T22:21:00Z</dcterms:created>
  <dcterms:modified xsi:type="dcterms:W3CDTF">2021-06-23T06:31:00Z</dcterms:modified>
</cp:coreProperties>
</file>